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779A7" w14:textId="77777777" w:rsidR="002D56BD" w:rsidRPr="007968A0" w:rsidRDefault="002D56BD" w:rsidP="002D56BD">
      <w:pPr>
        <w:pStyle w:val="Underline1"/>
        <w:rPr>
          <w:szCs w:val="22"/>
          <w:u w:val="none"/>
        </w:rPr>
      </w:pPr>
      <w:bookmarkStart w:id="0" w:name="_Toc439845061"/>
      <w:r w:rsidRPr="007968A0">
        <w:rPr>
          <w:szCs w:val="22"/>
          <w:u w:val="none"/>
        </w:rPr>
        <w:t>General instructions</w:t>
      </w:r>
    </w:p>
    <w:p w14:paraId="6982C745" w14:textId="77EAA7F8" w:rsidR="002D56BD" w:rsidRDefault="002D56BD" w:rsidP="002D56BD">
      <w:pPr>
        <w:pStyle w:val="Bullet"/>
        <w:rPr>
          <w:sz w:val="22"/>
          <w:szCs w:val="22"/>
        </w:rPr>
      </w:pPr>
      <w:r w:rsidRPr="007968A0">
        <w:rPr>
          <w:sz w:val="22"/>
          <w:szCs w:val="22"/>
        </w:rPr>
        <w:t xml:space="preserve">Please review all the instructions thoroughly and carefully </w:t>
      </w:r>
      <w:r w:rsidR="001A12ED">
        <w:rPr>
          <w:sz w:val="22"/>
          <w:szCs w:val="22"/>
        </w:rPr>
        <w:t>before</w:t>
      </w:r>
      <w:r w:rsidRPr="007968A0">
        <w:rPr>
          <w:sz w:val="22"/>
          <w:szCs w:val="22"/>
        </w:rPr>
        <w:t xml:space="preserve"> completing the Application Form. </w:t>
      </w:r>
    </w:p>
    <w:p w14:paraId="003ADF7E" w14:textId="2CA3250E" w:rsidR="004F2432" w:rsidRPr="004F2432" w:rsidRDefault="004F2432" w:rsidP="004F2432">
      <w:pPr>
        <w:pStyle w:val="Bullet"/>
        <w:rPr>
          <w:sz w:val="22"/>
          <w:szCs w:val="22"/>
        </w:rPr>
      </w:pPr>
      <w:r>
        <w:rPr>
          <w:sz w:val="22"/>
          <w:szCs w:val="22"/>
        </w:rPr>
        <w:t xml:space="preserve">The application form is the condensed report summary of the biowaiver study. It serves as a template for assessment and therefore must be provided in </w:t>
      </w:r>
      <w:r w:rsidRPr="004F2432">
        <w:rPr>
          <w:b/>
          <w:sz w:val="22"/>
          <w:szCs w:val="22"/>
        </w:rPr>
        <w:t>MS World format.</w:t>
      </w:r>
      <w:r>
        <w:rPr>
          <w:sz w:val="22"/>
          <w:szCs w:val="22"/>
        </w:rPr>
        <w:t xml:space="preserve">  </w:t>
      </w:r>
    </w:p>
    <w:p w14:paraId="59238678" w14:textId="178F4D60" w:rsidR="002D56BD" w:rsidRPr="007968A0" w:rsidRDefault="002D56BD" w:rsidP="002D56BD">
      <w:pPr>
        <w:pStyle w:val="Bullet"/>
        <w:rPr>
          <w:sz w:val="22"/>
          <w:szCs w:val="22"/>
        </w:rPr>
      </w:pPr>
      <w:r w:rsidRPr="007968A0">
        <w:rPr>
          <w:sz w:val="22"/>
          <w:szCs w:val="22"/>
        </w:rPr>
        <w:t>Provide as much detailed, accurate and final information as possible.</w:t>
      </w:r>
    </w:p>
    <w:p w14:paraId="6F982CB8" w14:textId="49D88D53" w:rsidR="004C70B7" w:rsidRDefault="004C70B7" w:rsidP="004C70B7">
      <w:pPr>
        <w:pStyle w:val="Bullet"/>
        <w:rPr>
          <w:sz w:val="22"/>
          <w:szCs w:val="22"/>
        </w:rPr>
      </w:pPr>
      <w:r w:rsidRPr="007968A0">
        <w:rPr>
          <w:sz w:val="22"/>
          <w:szCs w:val="22"/>
        </w:rPr>
        <w:t>Please enter the data and information directly following the greyed areas.</w:t>
      </w:r>
    </w:p>
    <w:p w14:paraId="13B2817F" w14:textId="5C960185" w:rsidR="000B174E" w:rsidRPr="004F2432" w:rsidRDefault="000B174E" w:rsidP="004F2432">
      <w:pPr>
        <w:pStyle w:val="Bullet"/>
        <w:rPr>
          <w:sz w:val="22"/>
          <w:szCs w:val="22"/>
        </w:rPr>
      </w:pPr>
      <w:r w:rsidRPr="000B174E">
        <w:rPr>
          <w:sz w:val="22"/>
          <w:szCs w:val="22"/>
        </w:rPr>
        <w:t>The application form</w:t>
      </w:r>
      <w:r w:rsidR="007E5A82">
        <w:rPr>
          <w:sz w:val="22"/>
          <w:szCs w:val="22"/>
        </w:rPr>
        <w:t xml:space="preserve"> </w:t>
      </w:r>
      <w:r w:rsidRPr="000B174E">
        <w:rPr>
          <w:sz w:val="22"/>
          <w:szCs w:val="22"/>
        </w:rPr>
        <w:t xml:space="preserve">should be provided </w:t>
      </w:r>
      <w:r>
        <w:rPr>
          <w:sz w:val="22"/>
          <w:szCs w:val="22"/>
        </w:rPr>
        <w:t xml:space="preserve">in module 2 (section 2.7.1). Note that </w:t>
      </w:r>
      <w:r w:rsidR="004F2432">
        <w:rPr>
          <w:sz w:val="22"/>
          <w:szCs w:val="22"/>
        </w:rPr>
        <w:t xml:space="preserve">the study </w:t>
      </w:r>
      <w:r>
        <w:rPr>
          <w:sz w:val="22"/>
          <w:szCs w:val="22"/>
        </w:rPr>
        <w:t xml:space="preserve">report </w:t>
      </w:r>
      <w:r w:rsidRPr="000B174E">
        <w:rPr>
          <w:sz w:val="22"/>
          <w:szCs w:val="22"/>
        </w:rPr>
        <w:t>including appendices should be presented in module 5 (section 5.3.1)</w:t>
      </w:r>
      <w:r w:rsidR="00E84F08">
        <w:rPr>
          <w:sz w:val="22"/>
          <w:szCs w:val="22"/>
        </w:rPr>
        <w:t xml:space="preserve">. </w:t>
      </w:r>
    </w:p>
    <w:p w14:paraId="42EA92B8" w14:textId="48C42A04" w:rsidR="002D56BD" w:rsidRPr="007968A0" w:rsidRDefault="002D56BD" w:rsidP="002D56BD">
      <w:pPr>
        <w:pStyle w:val="Bullet"/>
        <w:rPr>
          <w:sz w:val="22"/>
          <w:szCs w:val="22"/>
        </w:rPr>
      </w:pPr>
      <w:r w:rsidRPr="007968A0">
        <w:rPr>
          <w:sz w:val="22"/>
          <w:szCs w:val="22"/>
        </w:rPr>
        <w:t>Please enclose the required documentation in full and state in the relevant sections of the application form the exact location (annex number) of the appended documents</w:t>
      </w:r>
      <w:r w:rsidR="00E84F08">
        <w:rPr>
          <w:sz w:val="22"/>
          <w:szCs w:val="22"/>
        </w:rPr>
        <w:t xml:space="preserve"> in the product dossier</w:t>
      </w:r>
      <w:r w:rsidRPr="007968A0">
        <w:rPr>
          <w:sz w:val="22"/>
          <w:szCs w:val="22"/>
        </w:rPr>
        <w:t xml:space="preserve">. </w:t>
      </w:r>
    </w:p>
    <w:p w14:paraId="3C0B709D" w14:textId="77777777" w:rsidR="002D56BD" w:rsidRPr="007968A0" w:rsidRDefault="002D56BD" w:rsidP="002D56BD">
      <w:pPr>
        <w:pStyle w:val="Bullet"/>
        <w:rPr>
          <w:sz w:val="22"/>
          <w:szCs w:val="22"/>
        </w:rPr>
      </w:pPr>
      <w:r w:rsidRPr="007968A0">
        <w:rPr>
          <w:sz w:val="22"/>
          <w:szCs w:val="22"/>
        </w:rPr>
        <w:t xml:space="preserve">The appended electronic documents should be clearly identifiable by their file names, which should include the product name and annex number. </w:t>
      </w:r>
    </w:p>
    <w:p w14:paraId="6480F05B" w14:textId="5226DDB7" w:rsidR="004C70B7" w:rsidRPr="007968A0" w:rsidRDefault="004C70B7" w:rsidP="004C70B7">
      <w:pPr>
        <w:pStyle w:val="Bullet"/>
        <w:rPr>
          <w:sz w:val="22"/>
          <w:szCs w:val="22"/>
        </w:rPr>
      </w:pPr>
      <w:r w:rsidRPr="007968A0">
        <w:rPr>
          <w:sz w:val="22"/>
          <w:szCs w:val="22"/>
        </w:rPr>
        <w:t>Do not paste snap-shots into the document</w:t>
      </w:r>
    </w:p>
    <w:p w14:paraId="04BD6E23" w14:textId="5E263183" w:rsidR="002D56BD" w:rsidRDefault="002D56BD" w:rsidP="002D56BD">
      <w:pPr>
        <w:pStyle w:val="Bullet"/>
        <w:rPr>
          <w:sz w:val="22"/>
          <w:szCs w:val="22"/>
        </w:rPr>
      </w:pPr>
      <w:r w:rsidRPr="007968A0">
        <w:rPr>
          <w:sz w:val="22"/>
          <w:szCs w:val="22"/>
        </w:rPr>
        <w:t>Before submitting the completed application form, kindly check that you have provided all requested information and enclosed all requested documents.</w:t>
      </w:r>
    </w:p>
    <w:p w14:paraId="7236E497" w14:textId="0C7EE543" w:rsidR="002D56BD" w:rsidRPr="007968A0" w:rsidRDefault="002D56BD" w:rsidP="002D56BD">
      <w:pPr>
        <w:pStyle w:val="Bullet"/>
        <w:rPr>
          <w:sz w:val="22"/>
          <w:szCs w:val="22"/>
        </w:rPr>
      </w:pPr>
      <w:r w:rsidRPr="007968A0">
        <w:rPr>
          <w:sz w:val="22"/>
          <w:szCs w:val="22"/>
        </w:rPr>
        <w:t>Should you have any questions regarding this procedure, please contact TMDA via e-mail:  medicines@tmda.go.tz</w:t>
      </w:r>
    </w:p>
    <w:p w14:paraId="10B82DBF" w14:textId="5AB58BA6" w:rsidR="002D56BD" w:rsidRPr="007968A0" w:rsidRDefault="002D56BD" w:rsidP="002D56BD">
      <w:pPr>
        <w:rPr>
          <w:sz w:val="22"/>
          <w:szCs w:val="22"/>
        </w:rPr>
      </w:pPr>
    </w:p>
    <w:p w14:paraId="61E6E268" w14:textId="77777777" w:rsidR="007968A0" w:rsidRPr="007968A0" w:rsidRDefault="007968A0" w:rsidP="007968A0">
      <w:pPr>
        <w:pStyle w:val="Underline1"/>
        <w:rPr>
          <w:szCs w:val="22"/>
          <w:u w:val="none"/>
        </w:rPr>
      </w:pPr>
      <w:r w:rsidRPr="007968A0">
        <w:rPr>
          <w:szCs w:val="22"/>
          <w:u w:val="none"/>
        </w:rPr>
        <w:t>For further guidance, please consult:</w:t>
      </w:r>
    </w:p>
    <w:p w14:paraId="71888A25" w14:textId="77777777" w:rsidR="007968A0" w:rsidRPr="007968A0" w:rsidRDefault="007968A0" w:rsidP="007968A0">
      <w:pPr>
        <w:pStyle w:val="Bullet"/>
        <w:rPr>
          <w:sz w:val="22"/>
          <w:szCs w:val="22"/>
        </w:rPr>
      </w:pPr>
      <w:r w:rsidRPr="007968A0">
        <w:rPr>
          <w:sz w:val="22"/>
          <w:szCs w:val="22"/>
        </w:rPr>
        <w:t>Compendium of Guidelines for Marketing Authorization of Human Medicinal Products, 1</w:t>
      </w:r>
      <w:r w:rsidRPr="00FA4E14">
        <w:rPr>
          <w:sz w:val="22"/>
          <w:szCs w:val="22"/>
          <w:vertAlign w:val="superscript"/>
        </w:rPr>
        <w:t>st</w:t>
      </w:r>
      <w:r w:rsidRPr="007968A0">
        <w:rPr>
          <w:sz w:val="22"/>
          <w:szCs w:val="22"/>
        </w:rPr>
        <w:t xml:space="preserve"> revision July 2020</w:t>
      </w:r>
    </w:p>
    <w:p w14:paraId="1E2894FF" w14:textId="77777777" w:rsidR="007968A0" w:rsidRPr="007968A0" w:rsidRDefault="00300D55" w:rsidP="007968A0">
      <w:pPr>
        <w:pStyle w:val="Bullet"/>
        <w:rPr>
          <w:sz w:val="22"/>
          <w:szCs w:val="22"/>
        </w:rPr>
      </w:pPr>
      <w:hyperlink r:id="rId7" w:history="1">
        <w:r w:rsidR="007968A0" w:rsidRPr="007968A0">
          <w:rPr>
            <w:rStyle w:val="Hyperlink"/>
            <w:sz w:val="22"/>
            <w:szCs w:val="22"/>
          </w:rPr>
          <w:t>Multisource (generic) pharmaceutical products: guidelines on registration requirements to establish interchangeability</w:t>
        </w:r>
      </w:hyperlink>
      <w:r w:rsidR="007968A0" w:rsidRPr="007968A0">
        <w:rPr>
          <w:sz w:val="22"/>
          <w:szCs w:val="22"/>
        </w:rPr>
        <w:t>. WHO Technical Report Series, No. 1003, Annex 6, 2017</w:t>
      </w:r>
    </w:p>
    <w:p w14:paraId="15E8AF50" w14:textId="77777777" w:rsidR="007968A0" w:rsidRPr="007968A0" w:rsidRDefault="007968A0" w:rsidP="007968A0">
      <w:pPr>
        <w:pStyle w:val="Bullet"/>
        <w:spacing w:before="120"/>
        <w:rPr>
          <w:sz w:val="22"/>
          <w:szCs w:val="22"/>
        </w:rPr>
      </w:pPr>
      <w:r w:rsidRPr="007968A0">
        <w:rPr>
          <w:sz w:val="22"/>
          <w:szCs w:val="22"/>
        </w:rPr>
        <w:t xml:space="preserve">PQT/MED-specific Annotations for WHO Guidelines for Additional Strength Biowaiver Applications </w:t>
      </w:r>
    </w:p>
    <w:p w14:paraId="38F30F8E" w14:textId="77777777" w:rsidR="003F1013" w:rsidRDefault="007968A0" w:rsidP="003F1013">
      <w:pPr>
        <w:pStyle w:val="Paragraph"/>
        <w:spacing w:before="120"/>
        <w:rPr>
          <w:sz w:val="22"/>
          <w:szCs w:val="22"/>
        </w:rPr>
      </w:pPr>
      <w:r w:rsidRPr="007968A0">
        <w:rPr>
          <w:sz w:val="22"/>
          <w:szCs w:val="22"/>
        </w:rPr>
        <w:t xml:space="preserve">Employing the dissolution conditions described in the guidelines referenced above, </w:t>
      </w:r>
      <w:r w:rsidRPr="007968A0">
        <w:rPr>
          <w:iCs/>
          <w:sz w:val="22"/>
          <w:szCs w:val="22"/>
        </w:rPr>
        <w:t>in vitro dissolution</w:t>
      </w:r>
      <w:r w:rsidRPr="007968A0">
        <w:rPr>
          <w:sz w:val="22"/>
          <w:szCs w:val="22"/>
        </w:rPr>
        <w:t xml:space="preserve"> data comparing the different strengths of the submitted product, one of which is the reference strength, must be provided.</w:t>
      </w:r>
    </w:p>
    <w:p w14:paraId="2F1A48E5" w14:textId="7C35D9D7" w:rsidR="007968A0" w:rsidRPr="007968A0" w:rsidRDefault="007968A0" w:rsidP="003F1013">
      <w:pPr>
        <w:pStyle w:val="Paragraph"/>
        <w:spacing w:before="120"/>
        <w:rPr>
          <w:sz w:val="22"/>
          <w:szCs w:val="22"/>
        </w:rPr>
      </w:pPr>
      <w:r w:rsidRPr="007968A0">
        <w:rPr>
          <w:sz w:val="22"/>
          <w:szCs w:val="22"/>
        </w:rPr>
        <w:t>The format of the dissolution study report(s) provided in support of this waiver request should be consistent with the format employed as a part of a BCS-based biowaiver application.</w:t>
      </w:r>
    </w:p>
    <w:p w14:paraId="01BB3C4B" w14:textId="77777777" w:rsidR="004C70B7" w:rsidRPr="007968A0" w:rsidRDefault="004C70B7" w:rsidP="002D56BD">
      <w:pPr>
        <w:rPr>
          <w:rFonts w:ascii="Arial" w:hAnsi="Arial"/>
          <w:sz w:val="20"/>
          <w:lang w:val="en-US" w:eastAsia="en-US"/>
        </w:rPr>
      </w:pPr>
    </w:p>
    <w:p w14:paraId="799F8CD4" w14:textId="638D196F" w:rsidR="004C70B7" w:rsidRDefault="004C70B7" w:rsidP="002D56BD">
      <w:pPr>
        <w:pStyle w:val="Subheading"/>
        <w:jc w:val="center"/>
        <w:rPr>
          <w:rFonts w:cs="Arial"/>
        </w:rPr>
      </w:pPr>
    </w:p>
    <w:p w14:paraId="37159F8D" w14:textId="7E4D58CD" w:rsidR="007968A0" w:rsidRDefault="007968A0" w:rsidP="002D56BD">
      <w:pPr>
        <w:pStyle w:val="Subheading"/>
        <w:jc w:val="center"/>
        <w:rPr>
          <w:rFonts w:cs="Arial"/>
        </w:rPr>
      </w:pPr>
    </w:p>
    <w:p w14:paraId="7854A32F" w14:textId="4AD2098A" w:rsidR="007968A0" w:rsidRDefault="007968A0" w:rsidP="002D56BD">
      <w:pPr>
        <w:pStyle w:val="Subheading"/>
        <w:jc w:val="center"/>
        <w:rPr>
          <w:rFonts w:cs="Arial"/>
        </w:rPr>
      </w:pPr>
    </w:p>
    <w:p w14:paraId="76C4D549" w14:textId="6EE17AB8" w:rsidR="007968A0" w:rsidRDefault="007968A0" w:rsidP="002D56BD">
      <w:pPr>
        <w:pStyle w:val="Subheading"/>
        <w:jc w:val="center"/>
        <w:rPr>
          <w:rFonts w:cs="Arial"/>
        </w:rPr>
      </w:pPr>
    </w:p>
    <w:p w14:paraId="5B2DCCB1" w14:textId="66DDC856" w:rsidR="007968A0" w:rsidRDefault="007968A0" w:rsidP="002D56BD">
      <w:pPr>
        <w:pStyle w:val="Subheading"/>
        <w:jc w:val="center"/>
        <w:rPr>
          <w:rFonts w:cs="Arial"/>
        </w:rPr>
      </w:pPr>
    </w:p>
    <w:p w14:paraId="655B86F2" w14:textId="1BCE6FD5" w:rsidR="007968A0" w:rsidRDefault="007968A0" w:rsidP="002D56BD">
      <w:pPr>
        <w:pStyle w:val="Subheading"/>
        <w:jc w:val="center"/>
        <w:rPr>
          <w:rFonts w:cs="Arial"/>
        </w:rPr>
      </w:pPr>
    </w:p>
    <w:p w14:paraId="59A500C4" w14:textId="451C8855" w:rsidR="007968A0" w:rsidRDefault="007968A0" w:rsidP="002D56BD">
      <w:pPr>
        <w:pStyle w:val="Subheading"/>
        <w:jc w:val="center"/>
        <w:rPr>
          <w:rFonts w:cs="Arial"/>
        </w:rPr>
      </w:pPr>
    </w:p>
    <w:p w14:paraId="72A7077B" w14:textId="3D3A67DB" w:rsidR="007968A0" w:rsidRDefault="007968A0" w:rsidP="002D56BD">
      <w:pPr>
        <w:pStyle w:val="Subheading"/>
        <w:jc w:val="center"/>
        <w:rPr>
          <w:rFonts w:cs="Arial"/>
        </w:rPr>
      </w:pPr>
    </w:p>
    <w:p w14:paraId="08F32A26" w14:textId="77777777" w:rsidR="00A73011" w:rsidRDefault="00A73011" w:rsidP="00A73011">
      <w:pPr>
        <w:pStyle w:val="Subheading"/>
        <w:rPr>
          <w:rFonts w:cs="Arial"/>
        </w:rPr>
      </w:pPr>
    </w:p>
    <w:p w14:paraId="4724611A" w14:textId="77777777" w:rsidR="000B174E" w:rsidRDefault="000B174E" w:rsidP="00A73011">
      <w:pPr>
        <w:pStyle w:val="Subheading"/>
        <w:jc w:val="center"/>
        <w:rPr>
          <w:rFonts w:cs="Arial"/>
          <w:i w:val="0"/>
          <w:sz w:val="24"/>
        </w:rPr>
      </w:pPr>
    </w:p>
    <w:p w14:paraId="4B9807C5" w14:textId="7C65E86D" w:rsidR="002D56BD" w:rsidRPr="00593554" w:rsidRDefault="002D56BD" w:rsidP="00A73011">
      <w:pPr>
        <w:pStyle w:val="Subheading"/>
        <w:jc w:val="center"/>
        <w:rPr>
          <w:rFonts w:cs="Arial"/>
          <w:sz w:val="24"/>
        </w:rPr>
      </w:pPr>
      <w:r w:rsidRPr="00593554">
        <w:rPr>
          <w:rFonts w:cs="Arial"/>
          <w:sz w:val="24"/>
        </w:rPr>
        <w:t>Administrative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2D56BD" w:rsidRPr="00F57703" w14:paraId="0EC0253D" w14:textId="77777777" w:rsidTr="005C66D9">
        <w:trPr>
          <w:jc w:val="center"/>
        </w:trPr>
        <w:tc>
          <w:tcPr>
            <w:tcW w:w="9004" w:type="dxa"/>
            <w:shd w:val="clear" w:color="auto" w:fill="auto"/>
          </w:tcPr>
          <w:p w14:paraId="226EFB44" w14:textId="11735A84" w:rsidR="002D56BD" w:rsidRPr="00F57703" w:rsidRDefault="002D56BD" w:rsidP="005C66D9">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b/>
                <w:bCs/>
                <w:sz w:val="20"/>
                <w:szCs w:val="20"/>
                <w:u w:val="none"/>
              </w:rPr>
            </w:pPr>
            <w:r w:rsidRPr="00F57703">
              <w:rPr>
                <w:rFonts w:ascii="Arial" w:eastAsia="SimSun" w:hAnsi="Arial" w:cs="Arial"/>
                <w:b/>
                <w:bCs/>
                <w:sz w:val="20"/>
                <w:szCs w:val="20"/>
                <w:u w:val="none"/>
              </w:rPr>
              <w:t>1.</w:t>
            </w:r>
            <w:r>
              <w:rPr>
                <w:rFonts w:ascii="Arial" w:eastAsia="SimSun" w:hAnsi="Arial" w:cs="Arial"/>
                <w:b/>
                <w:bCs/>
                <w:sz w:val="20"/>
                <w:szCs w:val="20"/>
                <w:u w:val="none"/>
              </w:rPr>
              <w:tab/>
            </w:r>
            <w:r w:rsidRPr="00F57703">
              <w:rPr>
                <w:rFonts w:ascii="Arial" w:eastAsia="SimSun" w:hAnsi="Arial" w:cs="Arial"/>
                <w:b/>
                <w:bCs/>
                <w:sz w:val="20"/>
                <w:szCs w:val="20"/>
                <w:u w:val="none"/>
              </w:rPr>
              <w:t>I</w:t>
            </w:r>
            <w:r>
              <w:rPr>
                <w:rFonts w:ascii="Arial" w:eastAsia="SimSun" w:hAnsi="Arial" w:cs="Arial"/>
                <w:b/>
                <w:bCs/>
                <w:sz w:val="20"/>
                <w:szCs w:val="20"/>
                <w:u w:val="none"/>
              </w:rPr>
              <w:t xml:space="preserve">nternational </w:t>
            </w:r>
            <w:r w:rsidRPr="00F57703">
              <w:rPr>
                <w:rFonts w:ascii="Arial" w:eastAsia="SimSun" w:hAnsi="Arial" w:cs="Arial"/>
                <w:b/>
                <w:bCs/>
                <w:sz w:val="20"/>
                <w:szCs w:val="20"/>
                <w:u w:val="none"/>
              </w:rPr>
              <w:t>N</w:t>
            </w:r>
            <w:r>
              <w:rPr>
                <w:rFonts w:ascii="Arial" w:eastAsia="SimSun" w:hAnsi="Arial" w:cs="Arial"/>
                <w:b/>
                <w:bCs/>
                <w:sz w:val="20"/>
                <w:szCs w:val="20"/>
                <w:u w:val="none"/>
              </w:rPr>
              <w:t xml:space="preserve">on-proprietary </w:t>
            </w:r>
            <w:r w:rsidRPr="00F57703">
              <w:rPr>
                <w:rFonts w:ascii="Arial" w:eastAsia="SimSun" w:hAnsi="Arial" w:cs="Arial"/>
                <w:b/>
                <w:bCs/>
                <w:sz w:val="20"/>
                <w:szCs w:val="20"/>
                <w:u w:val="none"/>
              </w:rPr>
              <w:t>N</w:t>
            </w:r>
            <w:r>
              <w:rPr>
                <w:rFonts w:ascii="Arial" w:eastAsia="SimSun" w:hAnsi="Arial" w:cs="Arial"/>
                <w:b/>
                <w:bCs/>
                <w:sz w:val="20"/>
                <w:szCs w:val="20"/>
                <w:u w:val="none"/>
              </w:rPr>
              <w:t>ame</w:t>
            </w:r>
            <w:r w:rsidRPr="00F57703">
              <w:rPr>
                <w:rFonts w:ascii="Arial" w:eastAsia="SimSun" w:hAnsi="Arial" w:cs="Arial"/>
                <w:b/>
                <w:bCs/>
                <w:sz w:val="20"/>
                <w:szCs w:val="20"/>
                <w:u w:val="none"/>
              </w:rPr>
              <w:t xml:space="preserve"> of active ingredient(s)</w:t>
            </w:r>
          </w:p>
          <w:p w14:paraId="16AA2C5C" w14:textId="33477A43" w:rsidR="002D56BD" w:rsidRPr="00F57703" w:rsidRDefault="002D56BD" w:rsidP="005C66D9">
            <w:pPr>
              <w:spacing w:before="40" w:after="40"/>
              <w:jc w:val="center"/>
              <w:rPr>
                <w:rFonts w:ascii="Arial" w:eastAsia="SimSun" w:hAnsi="Arial" w:cs="Arial"/>
                <w:i/>
                <w:iCs/>
                <w:sz w:val="20"/>
                <w:szCs w:val="20"/>
              </w:rPr>
            </w:pPr>
            <w:r w:rsidRPr="00F57703">
              <w:rPr>
                <w:rFonts w:ascii="Arial" w:eastAsia="SimSun" w:hAnsi="Arial" w:cs="Arial"/>
                <w:i/>
                <w:iCs/>
                <w:sz w:val="20"/>
                <w:szCs w:val="20"/>
              </w:rPr>
              <w:t>&lt; Enter</w:t>
            </w:r>
            <w:r>
              <w:rPr>
                <w:rFonts w:ascii="Arial" w:eastAsia="SimSun" w:hAnsi="Arial" w:cs="Arial"/>
                <w:i/>
                <w:iCs/>
                <w:sz w:val="20"/>
                <w:szCs w:val="20"/>
              </w:rPr>
              <w:t xml:space="preserve"> information here</w:t>
            </w:r>
            <w:r w:rsidRPr="00F57703">
              <w:rPr>
                <w:rFonts w:ascii="Arial" w:eastAsia="SimSun" w:hAnsi="Arial" w:cs="Arial"/>
                <w:i/>
                <w:iCs/>
                <w:sz w:val="20"/>
                <w:szCs w:val="20"/>
              </w:rPr>
              <w:t xml:space="preserve"> &gt;</w:t>
            </w:r>
          </w:p>
          <w:p w14:paraId="197471EF" w14:textId="77777777" w:rsidR="002D56BD" w:rsidRPr="00F57703" w:rsidRDefault="002D56BD" w:rsidP="005C66D9">
            <w:pPr>
              <w:jc w:val="center"/>
              <w:rPr>
                <w:rFonts w:ascii="Arial" w:eastAsia="SimSun" w:hAnsi="Arial" w:cs="Arial"/>
                <w:sz w:val="20"/>
                <w:szCs w:val="20"/>
              </w:rPr>
            </w:pPr>
          </w:p>
          <w:p w14:paraId="718ECFA0" w14:textId="77777777" w:rsidR="002D56BD" w:rsidRPr="00F57703" w:rsidRDefault="002D56BD" w:rsidP="004A2484">
            <w:pPr>
              <w:rPr>
                <w:rFonts w:ascii="Arial" w:eastAsia="SimSun" w:hAnsi="Arial" w:cs="Arial"/>
                <w:sz w:val="20"/>
                <w:szCs w:val="20"/>
              </w:rPr>
            </w:pPr>
          </w:p>
        </w:tc>
      </w:tr>
    </w:tbl>
    <w:p w14:paraId="7C614F3A" w14:textId="77777777" w:rsidR="002D56BD" w:rsidRPr="00F57703" w:rsidRDefault="002D56BD" w:rsidP="002D56BD">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2D56BD" w:rsidRPr="00F57703" w14:paraId="596A4C7E" w14:textId="77777777" w:rsidTr="005C66D9">
        <w:trPr>
          <w:jc w:val="center"/>
        </w:trPr>
        <w:tc>
          <w:tcPr>
            <w:tcW w:w="9004" w:type="dxa"/>
            <w:shd w:val="clear" w:color="auto" w:fill="auto"/>
          </w:tcPr>
          <w:p w14:paraId="3C295B82" w14:textId="77777777" w:rsidR="002D56BD" w:rsidRPr="00F57703" w:rsidRDefault="002D56BD" w:rsidP="005C66D9">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b/>
                <w:bCs/>
                <w:sz w:val="20"/>
                <w:szCs w:val="20"/>
                <w:u w:val="none"/>
              </w:rPr>
            </w:pPr>
            <w:r w:rsidRPr="00F57703">
              <w:rPr>
                <w:rFonts w:ascii="Arial" w:eastAsia="SimSun" w:hAnsi="Arial" w:cs="Arial"/>
                <w:b/>
                <w:bCs/>
                <w:sz w:val="20"/>
                <w:szCs w:val="20"/>
                <w:u w:val="none"/>
              </w:rPr>
              <w:t>2.</w:t>
            </w:r>
            <w:r>
              <w:rPr>
                <w:rFonts w:ascii="Arial" w:eastAsia="SimSun" w:hAnsi="Arial" w:cs="Arial"/>
                <w:b/>
                <w:bCs/>
                <w:sz w:val="20"/>
                <w:szCs w:val="20"/>
                <w:u w:val="none"/>
              </w:rPr>
              <w:tab/>
            </w:r>
            <w:r w:rsidRPr="00F57703">
              <w:rPr>
                <w:rFonts w:ascii="Arial" w:eastAsia="SimSun" w:hAnsi="Arial" w:cs="Arial"/>
                <w:b/>
                <w:bCs/>
                <w:sz w:val="20"/>
                <w:szCs w:val="20"/>
                <w:u w:val="none"/>
              </w:rPr>
              <w:t>Dosage form and strengths</w:t>
            </w:r>
          </w:p>
          <w:p w14:paraId="19A85263" w14:textId="0CD2A63C" w:rsidR="002D56BD" w:rsidRPr="00F57703" w:rsidRDefault="002D56BD" w:rsidP="005C66D9">
            <w:pPr>
              <w:spacing w:before="40" w:after="40"/>
              <w:jc w:val="center"/>
              <w:rPr>
                <w:rFonts w:ascii="Arial" w:eastAsia="SimSun" w:hAnsi="Arial" w:cs="Arial"/>
                <w:i/>
                <w:iCs/>
                <w:sz w:val="20"/>
                <w:szCs w:val="20"/>
              </w:rPr>
            </w:pPr>
            <w:r w:rsidRPr="00F57703">
              <w:rPr>
                <w:rFonts w:ascii="Arial" w:eastAsia="SimSun" w:hAnsi="Arial" w:cs="Arial"/>
                <w:i/>
                <w:iCs/>
                <w:sz w:val="20"/>
                <w:szCs w:val="20"/>
              </w:rPr>
              <w:t>&lt; Enter</w:t>
            </w:r>
            <w:r>
              <w:rPr>
                <w:rFonts w:ascii="Arial" w:eastAsia="SimSun" w:hAnsi="Arial" w:cs="Arial"/>
                <w:i/>
                <w:iCs/>
                <w:sz w:val="20"/>
                <w:szCs w:val="20"/>
              </w:rPr>
              <w:t xml:space="preserve"> information here</w:t>
            </w:r>
            <w:r w:rsidRPr="00F57703">
              <w:rPr>
                <w:rFonts w:ascii="Arial" w:eastAsia="SimSun" w:hAnsi="Arial" w:cs="Arial"/>
                <w:i/>
                <w:iCs/>
                <w:sz w:val="20"/>
                <w:szCs w:val="20"/>
              </w:rPr>
              <w:t xml:space="preserve"> &gt;</w:t>
            </w:r>
          </w:p>
          <w:p w14:paraId="696D505E" w14:textId="77777777" w:rsidR="002D56BD" w:rsidRPr="00F57703" w:rsidRDefault="002D56BD" w:rsidP="005C66D9">
            <w:pPr>
              <w:jc w:val="center"/>
              <w:rPr>
                <w:rFonts w:ascii="Arial" w:eastAsia="SimSun" w:hAnsi="Arial" w:cs="Arial"/>
                <w:sz w:val="20"/>
                <w:szCs w:val="20"/>
              </w:rPr>
            </w:pPr>
          </w:p>
          <w:p w14:paraId="204D8815" w14:textId="77777777" w:rsidR="002D56BD" w:rsidRPr="00F57703" w:rsidRDefault="002D56BD" w:rsidP="004A2484">
            <w:pPr>
              <w:rPr>
                <w:rFonts w:ascii="Arial" w:eastAsia="SimSun" w:hAnsi="Arial" w:cs="Arial"/>
                <w:sz w:val="20"/>
                <w:szCs w:val="20"/>
              </w:rPr>
            </w:pPr>
          </w:p>
        </w:tc>
      </w:tr>
    </w:tbl>
    <w:p w14:paraId="5E0566D2" w14:textId="77777777" w:rsidR="002D56BD" w:rsidRPr="00F57703" w:rsidRDefault="002D56BD" w:rsidP="002D56BD">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2D56BD" w:rsidRPr="00F57703" w14:paraId="32A43FE1" w14:textId="77777777" w:rsidTr="005C66D9">
        <w:trPr>
          <w:jc w:val="center"/>
        </w:trPr>
        <w:tc>
          <w:tcPr>
            <w:tcW w:w="9004" w:type="dxa"/>
            <w:shd w:val="clear" w:color="auto" w:fill="auto"/>
          </w:tcPr>
          <w:p w14:paraId="10467975" w14:textId="600CC978" w:rsidR="002D56BD" w:rsidRPr="00F57703" w:rsidRDefault="002D56BD" w:rsidP="005C66D9">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i/>
                <w:iCs/>
                <w:sz w:val="20"/>
                <w:szCs w:val="20"/>
                <w:u w:val="none"/>
              </w:rPr>
            </w:pPr>
            <w:r w:rsidRPr="00F57703">
              <w:rPr>
                <w:rFonts w:ascii="Arial" w:eastAsia="SimSun" w:hAnsi="Arial" w:cs="Arial"/>
                <w:b/>
                <w:bCs/>
                <w:sz w:val="20"/>
                <w:szCs w:val="20"/>
                <w:u w:val="none"/>
              </w:rPr>
              <w:t>3.</w:t>
            </w:r>
            <w:r>
              <w:rPr>
                <w:rFonts w:ascii="Arial" w:eastAsia="SimSun" w:hAnsi="Arial" w:cs="Arial"/>
                <w:b/>
                <w:bCs/>
                <w:sz w:val="20"/>
                <w:szCs w:val="20"/>
                <w:u w:val="none"/>
              </w:rPr>
              <w:tab/>
            </w:r>
            <w:r w:rsidRPr="00F57703">
              <w:rPr>
                <w:rFonts w:ascii="Arial" w:eastAsia="SimSun" w:hAnsi="Arial" w:cs="Arial"/>
                <w:b/>
                <w:bCs/>
                <w:sz w:val="20"/>
                <w:szCs w:val="20"/>
                <w:u w:val="none"/>
              </w:rPr>
              <w:t xml:space="preserve">Product </w:t>
            </w:r>
            <w:r w:rsidR="00D00C7B">
              <w:rPr>
                <w:rFonts w:ascii="Arial" w:eastAsia="SimSun" w:hAnsi="Arial" w:cs="Arial"/>
                <w:b/>
                <w:bCs/>
                <w:sz w:val="20"/>
                <w:szCs w:val="20"/>
                <w:u w:val="none"/>
              </w:rPr>
              <w:t>r</w:t>
            </w:r>
            <w:r w:rsidRPr="00F57703">
              <w:rPr>
                <w:rFonts w:ascii="Arial" w:eastAsia="SimSun" w:hAnsi="Arial" w:cs="Arial"/>
                <w:b/>
                <w:bCs/>
                <w:sz w:val="20"/>
                <w:szCs w:val="20"/>
                <w:u w:val="none"/>
              </w:rPr>
              <w:t>eference numbers</w:t>
            </w:r>
            <w:r w:rsidRPr="00F57703">
              <w:rPr>
                <w:rFonts w:ascii="Arial" w:eastAsia="SimSun" w:hAnsi="Arial" w:cs="Arial"/>
                <w:i/>
                <w:iCs/>
                <w:sz w:val="20"/>
                <w:szCs w:val="20"/>
                <w:u w:val="none"/>
              </w:rPr>
              <w:t xml:space="preserve">  </w:t>
            </w:r>
          </w:p>
          <w:p w14:paraId="7AAE37F2" w14:textId="77777777" w:rsidR="002D56BD" w:rsidRPr="00F57703" w:rsidRDefault="002D56BD" w:rsidP="005C66D9">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b/>
                <w:bCs/>
                <w:sz w:val="20"/>
                <w:szCs w:val="20"/>
                <w:u w:val="none"/>
              </w:rPr>
            </w:pPr>
            <w:r w:rsidRPr="00F57703">
              <w:rPr>
                <w:rFonts w:ascii="Arial" w:eastAsia="SimSun" w:hAnsi="Arial" w:cs="Arial"/>
                <w:i/>
                <w:iCs/>
                <w:sz w:val="20"/>
                <w:szCs w:val="20"/>
                <w:u w:val="none"/>
              </w:rPr>
              <w:t xml:space="preserve">      (if available for any strengths of the product line, including the reference strength)</w:t>
            </w:r>
          </w:p>
          <w:p w14:paraId="08A532D5" w14:textId="72BFD338" w:rsidR="002D56BD" w:rsidRPr="00F57703" w:rsidRDefault="002D56BD" w:rsidP="005C66D9">
            <w:pPr>
              <w:spacing w:before="40" w:after="40"/>
              <w:jc w:val="center"/>
              <w:rPr>
                <w:rFonts w:ascii="Arial" w:eastAsia="SimSun" w:hAnsi="Arial" w:cs="Arial"/>
                <w:i/>
                <w:iCs/>
                <w:sz w:val="20"/>
                <w:szCs w:val="20"/>
              </w:rPr>
            </w:pPr>
            <w:r w:rsidRPr="00F57703">
              <w:rPr>
                <w:rFonts w:ascii="Arial" w:eastAsia="SimSun" w:hAnsi="Arial" w:cs="Arial"/>
                <w:i/>
                <w:iCs/>
                <w:sz w:val="20"/>
                <w:szCs w:val="20"/>
              </w:rPr>
              <w:t>&lt; Enter</w:t>
            </w:r>
            <w:r>
              <w:rPr>
                <w:rFonts w:ascii="Arial" w:eastAsia="SimSun" w:hAnsi="Arial" w:cs="Arial"/>
                <w:i/>
                <w:iCs/>
                <w:sz w:val="20"/>
                <w:szCs w:val="20"/>
              </w:rPr>
              <w:t xml:space="preserve"> information here</w:t>
            </w:r>
            <w:r w:rsidRPr="00F57703">
              <w:rPr>
                <w:rFonts w:ascii="Arial" w:eastAsia="SimSun" w:hAnsi="Arial" w:cs="Arial"/>
                <w:i/>
                <w:iCs/>
                <w:sz w:val="20"/>
                <w:szCs w:val="20"/>
              </w:rPr>
              <w:t xml:space="preserve"> &gt;</w:t>
            </w:r>
          </w:p>
          <w:p w14:paraId="449BC8DB" w14:textId="77777777" w:rsidR="002D56BD" w:rsidRPr="00F57703" w:rsidRDefault="002D56BD" w:rsidP="005C66D9">
            <w:pPr>
              <w:jc w:val="center"/>
              <w:rPr>
                <w:rFonts w:ascii="Arial" w:eastAsia="SimSun" w:hAnsi="Arial" w:cs="Arial"/>
                <w:i/>
                <w:iCs/>
                <w:sz w:val="20"/>
                <w:szCs w:val="20"/>
              </w:rPr>
            </w:pPr>
          </w:p>
          <w:p w14:paraId="59D3EFD2" w14:textId="77777777" w:rsidR="002D56BD" w:rsidRPr="00F57703" w:rsidRDefault="002D56BD" w:rsidP="004A2484">
            <w:pPr>
              <w:rPr>
                <w:rFonts w:ascii="Arial" w:eastAsia="SimSun" w:hAnsi="Arial" w:cs="Arial"/>
                <w:sz w:val="20"/>
                <w:szCs w:val="20"/>
              </w:rPr>
            </w:pPr>
          </w:p>
        </w:tc>
      </w:tr>
    </w:tbl>
    <w:p w14:paraId="6233667D" w14:textId="77777777" w:rsidR="002D56BD" w:rsidRPr="00F57703" w:rsidRDefault="002D56BD" w:rsidP="002D56BD">
      <w:pPr>
        <w:spacing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2D56BD" w:rsidRPr="00F57703" w14:paraId="2F388DA9" w14:textId="77777777" w:rsidTr="005C66D9">
        <w:trPr>
          <w:jc w:val="center"/>
        </w:trPr>
        <w:tc>
          <w:tcPr>
            <w:tcW w:w="9004" w:type="dxa"/>
            <w:shd w:val="clear" w:color="auto" w:fill="auto"/>
          </w:tcPr>
          <w:p w14:paraId="68EFBBC0" w14:textId="77777777" w:rsidR="002D56BD" w:rsidRPr="00F57703" w:rsidRDefault="002D56BD" w:rsidP="005C66D9">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b/>
                <w:bCs/>
                <w:sz w:val="20"/>
                <w:szCs w:val="20"/>
                <w:u w:val="none"/>
              </w:rPr>
            </w:pPr>
            <w:r w:rsidRPr="00F57703">
              <w:rPr>
                <w:rFonts w:ascii="Arial" w:eastAsia="SimSun" w:hAnsi="Arial" w:cs="Arial"/>
                <w:b/>
                <w:bCs/>
                <w:sz w:val="20"/>
                <w:szCs w:val="20"/>
                <w:u w:val="none"/>
              </w:rPr>
              <w:t>4.</w:t>
            </w:r>
            <w:r>
              <w:rPr>
                <w:rFonts w:ascii="Arial" w:eastAsia="SimSun" w:hAnsi="Arial" w:cs="Arial"/>
                <w:b/>
                <w:bCs/>
                <w:sz w:val="20"/>
                <w:szCs w:val="20"/>
                <w:u w:val="none"/>
              </w:rPr>
              <w:tab/>
            </w:r>
            <w:r w:rsidRPr="00F57703">
              <w:rPr>
                <w:rFonts w:ascii="Arial" w:eastAsia="SimSun" w:hAnsi="Arial" w:cs="Arial"/>
                <w:b/>
                <w:bCs/>
                <w:sz w:val="20"/>
                <w:szCs w:val="20"/>
                <w:u w:val="none"/>
              </w:rPr>
              <w:t>Name of applicant and official address</w:t>
            </w:r>
          </w:p>
          <w:p w14:paraId="500295A2" w14:textId="0CBC19A3" w:rsidR="002D56BD" w:rsidRPr="00F57703" w:rsidRDefault="002D56BD" w:rsidP="005C66D9">
            <w:pPr>
              <w:spacing w:before="40" w:after="40"/>
              <w:jc w:val="center"/>
              <w:rPr>
                <w:rFonts w:ascii="Arial" w:eastAsia="SimSun" w:hAnsi="Arial" w:cs="Arial"/>
                <w:i/>
                <w:iCs/>
                <w:sz w:val="20"/>
                <w:szCs w:val="20"/>
              </w:rPr>
            </w:pPr>
            <w:r w:rsidRPr="00F57703">
              <w:rPr>
                <w:rFonts w:ascii="Arial" w:eastAsia="SimSun" w:hAnsi="Arial" w:cs="Arial"/>
                <w:i/>
                <w:iCs/>
                <w:sz w:val="20"/>
                <w:szCs w:val="20"/>
              </w:rPr>
              <w:t>&lt; Enter</w:t>
            </w:r>
            <w:r>
              <w:rPr>
                <w:rFonts w:ascii="Arial" w:eastAsia="SimSun" w:hAnsi="Arial" w:cs="Arial"/>
                <w:i/>
                <w:iCs/>
                <w:sz w:val="20"/>
                <w:szCs w:val="20"/>
              </w:rPr>
              <w:t xml:space="preserve"> information here</w:t>
            </w:r>
            <w:r w:rsidRPr="00F57703">
              <w:rPr>
                <w:rFonts w:ascii="Arial" w:eastAsia="SimSun" w:hAnsi="Arial" w:cs="Arial"/>
                <w:i/>
                <w:iCs/>
                <w:sz w:val="20"/>
                <w:szCs w:val="20"/>
              </w:rPr>
              <w:t xml:space="preserve"> &gt;</w:t>
            </w:r>
          </w:p>
          <w:p w14:paraId="0E333C60" w14:textId="77777777" w:rsidR="002D56BD" w:rsidRPr="00F57703" w:rsidRDefault="002D56BD" w:rsidP="005C66D9">
            <w:pPr>
              <w:jc w:val="center"/>
              <w:rPr>
                <w:rFonts w:ascii="Arial" w:eastAsia="SimSun" w:hAnsi="Arial" w:cs="Arial"/>
                <w:sz w:val="20"/>
                <w:szCs w:val="20"/>
              </w:rPr>
            </w:pPr>
          </w:p>
          <w:p w14:paraId="361A6F9C" w14:textId="77777777" w:rsidR="002D56BD" w:rsidRPr="00F57703" w:rsidRDefault="002D56BD" w:rsidP="004A2484">
            <w:pPr>
              <w:rPr>
                <w:rFonts w:ascii="Arial" w:eastAsia="SimSun" w:hAnsi="Arial" w:cs="Arial"/>
                <w:sz w:val="20"/>
                <w:szCs w:val="20"/>
              </w:rPr>
            </w:pPr>
          </w:p>
        </w:tc>
      </w:tr>
    </w:tbl>
    <w:p w14:paraId="279F6C01" w14:textId="77777777" w:rsidR="002D56BD" w:rsidRPr="00F57703" w:rsidRDefault="002D56BD" w:rsidP="002D56BD">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2D56BD" w:rsidRPr="00F57703" w14:paraId="7FDE8FFF" w14:textId="77777777" w:rsidTr="005C66D9">
        <w:trPr>
          <w:jc w:val="center"/>
        </w:trPr>
        <w:tc>
          <w:tcPr>
            <w:tcW w:w="9004" w:type="dxa"/>
            <w:shd w:val="clear" w:color="auto" w:fill="auto"/>
          </w:tcPr>
          <w:p w14:paraId="29FF3383" w14:textId="77777777" w:rsidR="002D56BD" w:rsidRPr="00F57703" w:rsidRDefault="002D56BD" w:rsidP="005C66D9">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b/>
                <w:bCs/>
                <w:sz w:val="20"/>
                <w:szCs w:val="20"/>
                <w:u w:val="none"/>
              </w:rPr>
            </w:pPr>
            <w:r w:rsidRPr="00F57703">
              <w:rPr>
                <w:rFonts w:ascii="Arial" w:eastAsia="SimSun" w:hAnsi="Arial" w:cs="Arial"/>
                <w:b/>
                <w:bCs/>
                <w:sz w:val="20"/>
                <w:szCs w:val="20"/>
                <w:u w:val="none"/>
              </w:rPr>
              <w:t>5.</w:t>
            </w:r>
            <w:r>
              <w:rPr>
                <w:rFonts w:ascii="Arial" w:eastAsia="SimSun" w:hAnsi="Arial" w:cs="Arial"/>
                <w:b/>
                <w:bCs/>
                <w:sz w:val="20"/>
                <w:szCs w:val="20"/>
                <w:u w:val="none"/>
              </w:rPr>
              <w:tab/>
            </w:r>
            <w:r w:rsidRPr="00F57703">
              <w:rPr>
                <w:rFonts w:ascii="Arial" w:eastAsia="SimSun" w:hAnsi="Arial" w:cs="Arial"/>
                <w:b/>
                <w:bCs/>
                <w:sz w:val="20"/>
                <w:szCs w:val="20"/>
                <w:u w:val="none"/>
              </w:rPr>
              <w:t>Name of manufacturer of finished product and official address</w:t>
            </w:r>
          </w:p>
          <w:p w14:paraId="3E67F791" w14:textId="488DF6E1" w:rsidR="002D56BD" w:rsidRPr="00F57703" w:rsidRDefault="002D56BD" w:rsidP="005C66D9">
            <w:pPr>
              <w:spacing w:before="40" w:after="40"/>
              <w:jc w:val="center"/>
              <w:rPr>
                <w:rFonts w:ascii="Arial" w:eastAsia="SimSun" w:hAnsi="Arial" w:cs="Arial"/>
                <w:i/>
                <w:iCs/>
                <w:sz w:val="20"/>
                <w:szCs w:val="20"/>
              </w:rPr>
            </w:pPr>
            <w:r w:rsidRPr="00F57703">
              <w:rPr>
                <w:rFonts w:ascii="Arial" w:eastAsia="SimSun" w:hAnsi="Arial" w:cs="Arial"/>
                <w:i/>
                <w:iCs/>
                <w:sz w:val="20"/>
                <w:szCs w:val="20"/>
              </w:rPr>
              <w:t>&lt; Enter</w:t>
            </w:r>
            <w:r>
              <w:rPr>
                <w:rFonts w:ascii="Arial" w:eastAsia="SimSun" w:hAnsi="Arial" w:cs="Arial"/>
                <w:i/>
                <w:iCs/>
                <w:sz w:val="20"/>
                <w:szCs w:val="20"/>
              </w:rPr>
              <w:t xml:space="preserve"> information here</w:t>
            </w:r>
            <w:r w:rsidRPr="00F57703">
              <w:rPr>
                <w:rFonts w:ascii="Arial" w:eastAsia="SimSun" w:hAnsi="Arial" w:cs="Arial"/>
                <w:i/>
                <w:iCs/>
                <w:sz w:val="20"/>
                <w:szCs w:val="20"/>
              </w:rPr>
              <w:t xml:space="preserve"> &gt;</w:t>
            </w:r>
          </w:p>
          <w:p w14:paraId="35913A63" w14:textId="77777777" w:rsidR="002D56BD" w:rsidRPr="00F57703" w:rsidRDefault="002D56BD" w:rsidP="005C66D9">
            <w:pPr>
              <w:jc w:val="center"/>
              <w:rPr>
                <w:rFonts w:ascii="Arial" w:eastAsia="SimSun" w:hAnsi="Arial" w:cs="Arial"/>
                <w:sz w:val="20"/>
                <w:szCs w:val="20"/>
              </w:rPr>
            </w:pPr>
          </w:p>
          <w:p w14:paraId="1A8BCA5A" w14:textId="77777777" w:rsidR="002D56BD" w:rsidRPr="00F57703" w:rsidRDefault="002D56BD" w:rsidP="004A2484">
            <w:pPr>
              <w:rPr>
                <w:rFonts w:ascii="Arial" w:eastAsia="SimSun" w:hAnsi="Arial" w:cs="Arial"/>
                <w:sz w:val="20"/>
                <w:szCs w:val="20"/>
              </w:rPr>
            </w:pPr>
          </w:p>
        </w:tc>
      </w:tr>
    </w:tbl>
    <w:p w14:paraId="18471769" w14:textId="77777777" w:rsidR="002D56BD" w:rsidRPr="00F57703" w:rsidRDefault="002D56BD" w:rsidP="002D56BD">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2D56BD" w:rsidRPr="00F57703" w14:paraId="6FED6B26" w14:textId="77777777" w:rsidTr="005C66D9">
        <w:trPr>
          <w:jc w:val="center"/>
        </w:trPr>
        <w:tc>
          <w:tcPr>
            <w:tcW w:w="9004" w:type="dxa"/>
            <w:shd w:val="clear" w:color="auto" w:fill="auto"/>
          </w:tcPr>
          <w:p w14:paraId="7A59CEAA" w14:textId="77777777" w:rsidR="002D56BD" w:rsidRPr="00F57703" w:rsidRDefault="002D56BD" w:rsidP="005C66D9">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i/>
                <w:iCs/>
                <w:sz w:val="20"/>
                <w:szCs w:val="20"/>
                <w:u w:val="none"/>
              </w:rPr>
            </w:pPr>
            <w:r w:rsidRPr="00F57703">
              <w:rPr>
                <w:rFonts w:ascii="Arial" w:eastAsia="SimSun" w:hAnsi="Arial" w:cs="Arial"/>
                <w:b/>
                <w:bCs/>
                <w:sz w:val="20"/>
                <w:szCs w:val="20"/>
                <w:u w:val="none"/>
              </w:rPr>
              <w:t>6.</w:t>
            </w:r>
            <w:r>
              <w:rPr>
                <w:rFonts w:ascii="Arial" w:eastAsia="SimSun" w:hAnsi="Arial" w:cs="Arial"/>
                <w:b/>
                <w:bCs/>
                <w:sz w:val="20"/>
                <w:szCs w:val="20"/>
                <w:u w:val="none"/>
              </w:rPr>
              <w:tab/>
            </w:r>
            <w:r w:rsidRPr="00F57703">
              <w:rPr>
                <w:rFonts w:ascii="Arial" w:eastAsia="SimSun" w:hAnsi="Arial" w:cs="Arial"/>
                <w:b/>
                <w:bCs/>
                <w:sz w:val="20"/>
                <w:szCs w:val="20"/>
                <w:u w:val="none"/>
              </w:rPr>
              <w:t xml:space="preserve">Name and address of the laboratory or </w:t>
            </w:r>
            <w:r>
              <w:rPr>
                <w:rFonts w:ascii="Arial" w:eastAsia="SimSun" w:hAnsi="Arial" w:cs="Arial"/>
                <w:b/>
                <w:bCs/>
                <w:sz w:val="20"/>
                <w:szCs w:val="20"/>
                <w:u w:val="none"/>
              </w:rPr>
              <w:t>c</w:t>
            </w:r>
            <w:r w:rsidRPr="00F57703">
              <w:rPr>
                <w:rFonts w:ascii="Arial" w:eastAsia="SimSun" w:hAnsi="Arial" w:cs="Arial"/>
                <w:b/>
                <w:bCs/>
                <w:sz w:val="20"/>
                <w:szCs w:val="20"/>
                <w:u w:val="none"/>
              </w:rPr>
              <w:t xml:space="preserve">ontract </w:t>
            </w:r>
            <w:r>
              <w:rPr>
                <w:rFonts w:ascii="Arial" w:eastAsia="SimSun" w:hAnsi="Arial" w:cs="Arial"/>
                <w:b/>
                <w:bCs/>
                <w:sz w:val="20"/>
                <w:szCs w:val="20"/>
                <w:u w:val="none"/>
              </w:rPr>
              <w:t>r</w:t>
            </w:r>
            <w:r w:rsidRPr="00F57703">
              <w:rPr>
                <w:rFonts w:ascii="Arial" w:eastAsia="SimSun" w:hAnsi="Arial" w:cs="Arial"/>
                <w:b/>
                <w:bCs/>
                <w:sz w:val="20"/>
                <w:szCs w:val="20"/>
                <w:u w:val="none"/>
              </w:rPr>
              <w:t xml:space="preserve">esearch </w:t>
            </w:r>
            <w:r>
              <w:rPr>
                <w:rFonts w:ascii="Arial" w:eastAsia="SimSun" w:hAnsi="Arial" w:cs="Arial"/>
                <w:b/>
                <w:bCs/>
                <w:sz w:val="20"/>
                <w:szCs w:val="20"/>
                <w:u w:val="none"/>
              </w:rPr>
              <w:t>o</w:t>
            </w:r>
            <w:r w:rsidRPr="00F57703">
              <w:rPr>
                <w:rFonts w:ascii="Arial" w:eastAsia="SimSun" w:hAnsi="Arial" w:cs="Arial"/>
                <w:b/>
                <w:bCs/>
                <w:sz w:val="20"/>
                <w:szCs w:val="20"/>
                <w:u w:val="none"/>
              </w:rPr>
              <w:t>rgani</w:t>
            </w:r>
            <w:r>
              <w:rPr>
                <w:rFonts w:ascii="Arial" w:eastAsia="SimSun" w:hAnsi="Arial" w:cs="Arial"/>
                <w:b/>
                <w:bCs/>
                <w:sz w:val="20"/>
                <w:szCs w:val="20"/>
                <w:u w:val="none"/>
              </w:rPr>
              <w:t>z</w:t>
            </w:r>
            <w:r w:rsidRPr="00F57703">
              <w:rPr>
                <w:rFonts w:ascii="Arial" w:eastAsia="SimSun" w:hAnsi="Arial" w:cs="Arial"/>
                <w:b/>
                <w:bCs/>
                <w:sz w:val="20"/>
                <w:szCs w:val="20"/>
                <w:u w:val="none"/>
              </w:rPr>
              <w:t>ation(s) where the biowaiver dissolution studies were conducted</w:t>
            </w:r>
            <w:r w:rsidRPr="00F57703">
              <w:rPr>
                <w:rFonts w:ascii="Arial" w:eastAsia="SimSun" w:hAnsi="Arial" w:cs="Arial"/>
                <w:i/>
                <w:iCs/>
                <w:sz w:val="20"/>
                <w:szCs w:val="20"/>
                <w:u w:val="none"/>
              </w:rPr>
              <w:t xml:space="preserve"> (if applicable)</w:t>
            </w:r>
          </w:p>
          <w:p w14:paraId="625A4073" w14:textId="451CB3ED" w:rsidR="002D56BD" w:rsidRPr="00F57703" w:rsidRDefault="002D56BD" w:rsidP="005C66D9">
            <w:pPr>
              <w:spacing w:before="40" w:after="40"/>
              <w:jc w:val="center"/>
              <w:rPr>
                <w:rFonts w:ascii="Arial" w:eastAsia="SimSun" w:hAnsi="Arial" w:cs="Arial"/>
                <w:i/>
                <w:iCs/>
                <w:sz w:val="20"/>
                <w:szCs w:val="20"/>
              </w:rPr>
            </w:pPr>
            <w:r w:rsidRPr="00F57703">
              <w:rPr>
                <w:rFonts w:ascii="Arial" w:eastAsia="SimSun" w:hAnsi="Arial" w:cs="Arial"/>
                <w:i/>
                <w:iCs/>
                <w:sz w:val="20"/>
                <w:szCs w:val="20"/>
              </w:rPr>
              <w:t>&lt; Enter</w:t>
            </w:r>
            <w:r>
              <w:rPr>
                <w:rFonts w:ascii="Arial" w:eastAsia="SimSun" w:hAnsi="Arial" w:cs="Arial"/>
                <w:i/>
                <w:iCs/>
                <w:sz w:val="20"/>
                <w:szCs w:val="20"/>
              </w:rPr>
              <w:t xml:space="preserve"> information here</w:t>
            </w:r>
            <w:r w:rsidRPr="00F57703">
              <w:rPr>
                <w:rFonts w:ascii="Arial" w:eastAsia="SimSun" w:hAnsi="Arial" w:cs="Arial"/>
                <w:i/>
                <w:iCs/>
                <w:sz w:val="20"/>
                <w:szCs w:val="20"/>
              </w:rPr>
              <w:t xml:space="preserve"> &gt;</w:t>
            </w:r>
          </w:p>
          <w:p w14:paraId="3B675CCF" w14:textId="77777777" w:rsidR="002D56BD" w:rsidRPr="00F57703" w:rsidRDefault="002D56BD" w:rsidP="005C66D9">
            <w:pPr>
              <w:jc w:val="center"/>
              <w:rPr>
                <w:rFonts w:ascii="Arial" w:eastAsia="SimSun" w:hAnsi="Arial" w:cs="Arial"/>
                <w:i/>
                <w:iCs/>
                <w:sz w:val="20"/>
                <w:szCs w:val="20"/>
              </w:rPr>
            </w:pPr>
          </w:p>
          <w:p w14:paraId="1576216F" w14:textId="77777777" w:rsidR="002D56BD" w:rsidRPr="00F57703" w:rsidRDefault="002D56BD" w:rsidP="00206273">
            <w:pPr>
              <w:rPr>
                <w:rFonts w:ascii="Arial" w:eastAsia="SimSun" w:hAnsi="Arial" w:cs="Arial"/>
                <w:sz w:val="20"/>
                <w:szCs w:val="20"/>
              </w:rPr>
            </w:pPr>
          </w:p>
        </w:tc>
      </w:tr>
    </w:tbl>
    <w:p w14:paraId="02348A1E" w14:textId="0DC91AF0" w:rsidR="002D56BD" w:rsidRDefault="002D56BD" w:rsidP="002D56BD">
      <w:pPr>
        <w:spacing w:line="360" w:lineRule="auto"/>
        <w:rPr>
          <w:rFonts w:ascii="Arial" w:hAnsi="Arial" w:cs="Arial"/>
          <w:sz w:val="20"/>
          <w:szCs w:val="20"/>
        </w:rPr>
      </w:pPr>
    </w:p>
    <w:p w14:paraId="771B2D38" w14:textId="77777777" w:rsidR="004A2484" w:rsidRPr="00F57703" w:rsidRDefault="004A2484" w:rsidP="002D56BD">
      <w:pPr>
        <w:spacing w:line="360" w:lineRule="auto"/>
        <w:rPr>
          <w:rFonts w:ascii="Arial" w:hAnsi="Arial" w:cs="Arial"/>
          <w:sz w:val="20"/>
          <w:szCs w:val="20"/>
        </w:rPr>
      </w:pPr>
    </w:p>
    <w:p w14:paraId="34A3575F" w14:textId="77777777" w:rsidR="002D56BD" w:rsidRPr="00F57703" w:rsidRDefault="002D56BD" w:rsidP="002D56BD">
      <w:pPr>
        <w:pStyle w:val="Paragraph"/>
        <w:rPr>
          <w:rFonts w:cs="Arial"/>
        </w:rPr>
      </w:pPr>
      <w:r w:rsidRPr="00F57703">
        <w:rPr>
          <w:rFonts w:cs="Arial"/>
        </w:rPr>
        <w:t>I, the undersigned, certify, that the information provided in this application and the attached documents is correct and true</w:t>
      </w:r>
      <w:r>
        <w:rPr>
          <w:rFonts w:cs="Arial"/>
        </w:rPr>
        <w:t>.</w:t>
      </w:r>
    </w:p>
    <w:p w14:paraId="795BB35F" w14:textId="77777777" w:rsidR="002D56BD" w:rsidRPr="00F57703" w:rsidRDefault="002D56BD" w:rsidP="002D56BD">
      <w:pPr>
        <w:pStyle w:val="Paragraph"/>
        <w:rPr>
          <w:rFonts w:cs="Arial"/>
        </w:rPr>
      </w:pPr>
      <w:r w:rsidRPr="00F57703">
        <w:rPr>
          <w:rFonts w:cs="Arial"/>
        </w:rPr>
        <w:t>Signed on behalf of</w:t>
      </w:r>
      <w:r>
        <w:rPr>
          <w:rFonts w:cs="Arial"/>
        </w:rPr>
        <w:t>:</w:t>
      </w:r>
      <w:r w:rsidRPr="00F57703">
        <w:rPr>
          <w:rFonts w:cs="Arial"/>
        </w:rPr>
        <w:t xml:space="preserve"> </w:t>
      </w:r>
    </w:p>
    <w:p w14:paraId="4DFD4EE1" w14:textId="0A6083E4" w:rsidR="00613747" w:rsidRDefault="002D56BD" w:rsidP="002D56BD">
      <w:pPr>
        <w:pStyle w:val="Paragraph"/>
        <w:rPr>
          <w:rFonts w:cs="Arial"/>
        </w:rPr>
      </w:pPr>
      <w:r w:rsidRPr="00F57703">
        <w:rPr>
          <w:rFonts w:cs="Arial"/>
        </w:rPr>
        <w:t>&lt;</w:t>
      </w:r>
      <w:r w:rsidRPr="00F57703">
        <w:rPr>
          <w:rStyle w:val="StrongEmphasis"/>
          <w:rFonts w:cs="Arial"/>
          <w:lang w:val="en-GB" w:eastAsia="zh-CN"/>
        </w:rPr>
        <w:t>company</w:t>
      </w:r>
      <w:r w:rsidRPr="00F57703">
        <w:rPr>
          <w:rFonts w:cs="Arial"/>
        </w:rPr>
        <w:t>&gt;</w:t>
      </w:r>
    </w:p>
    <w:p w14:paraId="33B06CEA" w14:textId="124F117F" w:rsidR="00613747" w:rsidRDefault="00613747" w:rsidP="00613747">
      <w:pPr>
        <w:rPr>
          <w:lang w:val="en-US" w:eastAsia="en-US"/>
        </w:rPr>
      </w:pPr>
    </w:p>
    <w:p w14:paraId="2A2490B2" w14:textId="68A2BAD9" w:rsidR="00613747" w:rsidRDefault="00613747" w:rsidP="00613747">
      <w:pPr>
        <w:spacing w:after="120"/>
        <w:jc w:val="both"/>
        <w:rPr>
          <w:rFonts w:ascii="Arial" w:eastAsia="SimSun" w:hAnsi="Arial" w:cs="Arial"/>
          <w:sz w:val="20"/>
          <w:lang w:val="en-US" w:eastAsia="en-US"/>
        </w:rPr>
      </w:pPr>
      <w:r w:rsidRPr="00613747">
        <w:rPr>
          <w:rFonts w:ascii="Arial" w:eastAsia="SimSun" w:hAnsi="Arial" w:cs="Arial"/>
          <w:sz w:val="20"/>
          <w:lang w:val="en-US" w:eastAsia="en-US"/>
        </w:rPr>
        <w:t xml:space="preserve">(Name and </w:t>
      </w:r>
      <w:r w:rsidR="009372F2" w:rsidRPr="00613747">
        <w:rPr>
          <w:rFonts w:ascii="Arial" w:eastAsia="SimSun" w:hAnsi="Arial" w:cs="Arial"/>
          <w:sz w:val="20"/>
          <w:lang w:val="en-US" w:eastAsia="en-US"/>
        </w:rPr>
        <w:t>title) _</w:t>
      </w:r>
      <w:r w:rsidRPr="00613747">
        <w:rPr>
          <w:rFonts w:ascii="Arial" w:eastAsia="SimSun" w:hAnsi="Arial" w:cs="Arial"/>
          <w:sz w:val="20"/>
          <w:lang w:val="en-US" w:eastAsia="en-US"/>
        </w:rPr>
        <w:t xml:space="preserve">_______________________________________ </w:t>
      </w:r>
    </w:p>
    <w:p w14:paraId="45E6FA43" w14:textId="77777777" w:rsidR="004A2484" w:rsidRPr="00613747" w:rsidRDefault="004A2484" w:rsidP="00613747">
      <w:pPr>
        <w:spacing w:after="120"/>
        <w:jc w:val="both"/>
        <w:rPr>
          <w:rFonts w:ascii="Arial" w:eastAsia="SimSun" w:hAnsi="Arial" w:cs="Arial"/>
          <w:sz w:val="20"/>
          <w:lang w:val="en-US" w:eastAsia="en-US"/>
        </w:rPr>
      </w:pPr>
    </w:p>
    <w:p w14:paraId="57CFCB90" w14:textId="59C1376A" w:rsidR="00613747" w:rsidRPr="00613747" w:rsidRDefault="00613747" w:rsidP="00613747">
      <w:pPr>
        <w:spacing w:after="120"/>
        <w:jc w:val="both"/>
        <w:rPr>
          <w:rFonts w:ascii="Arial" w:eastAsia="SimSun" w:hAnsi="Arial" w:cs="Arial"/>
          <w:sz w:val="20"/>
          <w:lang w:val="en-US" w:eastAsia="en-US"/>
        </w:rPr>
      </w:pPr>
      <w:r w:rsidRPr="00613747">
        <w:rPr>
          <w:rFonts w:ascii="Arial" w:eastAsia="SimSun" w:hAnsi="Arial" w:cs="Arial"/>
          <w:sz w:val="20"/>
          <w:lang w:val="en-US" w:eastAsia="en-US"/>
        </w:rPr>
        <w:t xml:space="preserve">(Date) _______________ </w:t>
      </w:r>
    </w:p>
    <w:p w14:paraId="475F71ED" w14:textId="77777777" w:rsidR="004A2484" w:rsidRDefault="004A2484" w:rsidP="00275C60">
      <w:pPr>
        <w:jc w:val="center"/>
        <w:rPr>
          <w:rFonts w:ascii="Arial" w:hAnsi="Arial" w:cs="Arial"/>
          <w:b/>
          <w:u w:val="single"/>
          <w:lang w:val="en-US" w:eastAsia="en-US"/>
        </w:rPr>
      </w:pPr>
    </w:p>
    <w:p w14:paraId="7E5EE95C" w14:textId="491BB79A" w:rsidR="002D56BD" w:rsidRPr="00275C60" w:rsidRDefault="000B174E" w:rsidP="00275C60">
      <w:pPr>
        <w:jc w:val="center"/>
        <w:rPr>
          <w:rFonts w:ascii="Arial" w:hAnsi="Arial" w:cs="Arial"/>
          <w:b/>
          <w:u w:val="single"/>
          <w:lang w:val="en-US" w:eastAsia="en-US"/>
        </w:rPr>
      </w:pPr>
      <w:r>
        <w:rPr>
          <w:rFonts w:ascii="Arial" w:hAnsi="Arial" w:cs="Arial"/>
          <w:b/>
          <w:u w:val="single"/>
          <w:lang w:val="en-US" w:eastAsia="en-US"/>
        </w:rPr>
        <w:lastRenderedPageBreak/>
        <w:t>Report summary</w:t>
      </w:r>
    </w:p>
    <w:p w14:paraId="2F74FA7C" w14:textId="77777777" w:rsidR="002D56BD" w:rsidRPr="005F4B4F" w:rsidRDefault="002D56BD" w:rsidP="002D56BD">
      <w:pPr>
        <w:pStyle w:val="Heading1"/>
        <w:rPr>
          <w:sz w:val="24"/>
        </w:rPr>
      </w:pPr>
      <w:r w:rsidRPr="005F4B4F">
        <w:rPr>
          <w:sz w:val="24"/>
        </w:rPr>
        <w:t>Test product</w:t>
      </w:r>
    </w:p>
    <w:p w14:paraId="35BA2C22" w14:textId="77777777" w:rsidR="002D56BD" w:rsidRPr="001D6CA8" w:rsidRDefault="002D56BD" w:rsidP="002D56BD">
      <w:pPr>
        <w:pStyle w:val="Heading2"/>
        <w:ind w:left="576"/>
      </w:pPr>
      <w:r w:rsidRPr="001D6CA8">
        <w:t xml:space="preserve">Tabulation of the composition of formulation proposed for marketing </w:t>
      </w:r>
    </w:p>
    <w:p w14:paraId="423BD9F6" w14:textId="77777777" w:rsidR="002D56BD" w:rsidRPr="001D6CA8" w:rsidRDefault="002D56BD" w:rsidP="002D56BD">
      <w:pPr>
        <w:pStyle w:val="Bullet"/>
      </w:pPr>
      <w:r>
        <w:t>S</w:t>
      </w:r>
      <w:r w:rsidRPr="001D6CA8">
        <w:t xml:space="preserve">tate the location of the master formulae in the quality part of the submission. </w:t>
      </w:r>
    </w:p>
    <w:p w14:paraId="0D258265" w14:textId="422247A5" w:rsidR="002D56BD" w:rsidRPr="001D6CA8" w:rsidRDefault="002D56BD" w:rsidP="002D56BD">
      <w:pPr>
        <w:pStyle w:val="Bullet"/>
      </w:pPr>
      <w:r w:rsidRPr="001D6CA8">
        <w:t xml:space="preserve">For solid oral dosage forms the table should contain only the ingredients in </w:t>
      </w:r>
      <w:r w:rsidR="00507585">
        <w:t xml:space="preserve">the </w:t>
      </w:r>
      <w:r w:rsidRPr="001D6CA8">
        <w:t xml:space="preserve">tablet core or contents of a capsule. A copy of the table should be filled in for the film coating or hard capsule, if any. </w:t>
      </w:r>
    </w:p>
    <w:p w14:paraId="175593D0" w14:textId="38235231" w:rsidR="002D56BD" w:rsidRPr="00E00DA7" w:rsidRDefault="002D56BD" w:rsidP="002D56BD">
      <w:pPr>
        <w:pStyle w:val="Bullet"/>
      </w:pPr>
      <w:r w:rsidRPr="001D6CA8">
        <w:t>Biowaiver batches should be at least of pilot scale (10% of production scale or 100,000 capsules or tablets</w:t>
      </w:r>
      <w:r>
        <w:t>,</w:t>
      </w:r>
      <w:r w:rsidRPr="001D6CA8">
        <w:t xml:space="preserve"> whichever is greater)</w:t>
      </w:r>
      <w:r w:rsidRPr="00E00DA7">
        <w:t xml:space="preserve"> and </w:t>
      </w:r>
      <w:r w:rsidR="00507585">
        <w:t xml:space="preserve">the </w:t>
      </w:r>
      <w:r w:rsidRPr="00E00DA7">
        <w:t>manufacturing method should be the same as for production scale.</w:t>
      </w:r>
    </w:p>
    <w:tbl>
      <w:tblPr>
        <w:tblStyle w:val="TableProfessional"/>
        <w:tblW w:w="0" w:type="auto"/>
        <w:jc w:val="center"/>
        <w:tblInd w:w="0" w:type="dxa"/>
        <w:tblLook w:val="04A0" w:firstRow="1" w:lastRow="0" w:firstColumn="1" w:lastColumn="0" w:noHBand="0" w:noVBand="1"/>
      </w:tblPr>
      <w:tblGrid>
        <w:gridCol w:w="4148"/>
        <w:gridCol w:w="1099"/>
        <w:gridCol w:w="1097"/>
        <w:gridCol w:w="1330"/>
        <w:gridCol w:w="1330"/>
      </w:tblGrid>
      <w:tr w:rsidR="002D56BD" w:rsidRPr="00E00DA7" w14:paraId="2C3CA35F" w14:textId="77777777" w:rsidTr="005C66D9">
        <w:trPr>
          <w:cnfStyle w:val="100000000000" w:firstRow="1" w:lastRow="0" w:firstColumn="0" w:lastColumn="0" w:oddVBand="0" w:evenVBand="0" w:oddHBand="0" w:evenHBand="0" w:firstRowFirstColumn="0" w:firstRowLastColumn="0" w:lastRowFirstColumn="0" w:lastRowLastColumn="0"/>
          <w:jc w:val="center"/>
        </w:trPr>
        <w:tc>
          <w:tcPr>
            <w:tcW w:w="9004" w:type="dxa"/>
            <w:gridSpan w:val="5"/>
          </w:tcPr>
          <w:p w14:paraId="49145639" w14:textId="77777777" w:rsidR="002D56BD" w:rsidRPr="00F57703" w:rsidRDefault="002D56BD" w:rsidP="005C66D9">
            <w:pPr>
              <w:keepNext/>
              <w:jc w:val="center"/>
              <w:rPr>
                <w:rFonts w:ascii="Arial" w:hAnsi="Arial" w:cs="Arial"/>
                <w:b w:val="0"/>
                <w:bCs w:val="0"/>
                <w:szCs w:val="18"/>
              </w:rPr>
            </w:pPr>
            <w:r w:rsidRPr="00F57703">
              <w:rPr>
                <w:rFonts w:ascii="Arial" w:hAnsi="Arial" w:cs="Arial"/>
                <w:szCs w:val="18"/>
              </w:rPr>
              <w:t>Composition of the batch used for comparative dissolution studies</w:t>
            </w:r>
          </w:p>
        </w:tc>
      </w:tr>
      <w:tr w:rsidR="002D56BD" w:rsidRPr="00E00DA7" w14:paraId="40053A91" w14:textId="77777777" w:rsidTr="005C66D9">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2D54451C" w14:textId="77777777" w:rsidR="002D56BD" w:rsidRPr="00F57703" w:rsidRDefault="002D56BD" w:rsidP="005C66D9">
            <w:pPr>
              <w:pStyle w:val="WHO"/>
              <w:keepNext/>
              <w:widowControl w:val="0"/>
              <w:spacing w:before="40" w:after="40"/>
              <w:ind w:left="58" w:right="58"/>
              <w:rPr>
                <w:rFonts w:ascii="Arial" w:hAnsi="Arial" w:cs="Arial"/>
                <w:color w:val="000000"/>
                <w:sz w:val="18"/>
                <w:szCs w:val="18"/>
              </w:rPr>
            </w:pPr>
            <w:r w:rsidRPr="00F57703">
              <w:rPr>
                <w:rFonts w:ascii="Arial" w:hAnsi="Arial" w:cs="Arial"/>
                <w:color w:val="000000"/>
                <w:sz w:val="18"/>
                <w:szCs w:val="18"/>
              </w:rPr>
              <w:t>Batch number for biowaiver batch</w:t>
            </w:r>
          </w:p>
        </w:tc>
        <w:tc>
          <w:tcPr>
            <w:tcW w:w="4856" w:type="dxa"/>
            <w:gridSpan w:val="4"/>
          </w:tcPr>
          <w:p w14:paraId="14EC1599" w14:textId="77777777" w:rsidR="002D56BD" w:rsidRPr="00F57703" w:rsidRDefault="002D56BD" w:rsidP="005C66D9">
            <w:pPr>
              <w:widowControl w:val="0"/>
              <w:spacing w:before="40" w:after="40"/>
              <w:ind w:left="57" w:right="57"/>
              <w:rPr>
                <w:rFonts w:ascii="Arial" w:hAnsi="Arial" w:cs="Arial"/>
                <w:color w:val="000000"/>
                <w:sz w:val="18"/>
                <w:szCs w:val="18"/>
              </w:rPr>
            </w:pPr>
          </w:p>
        </w:tc>
      </w:tr>
      <w:tr w:rsidR="002D56BD" w:rsidRPr="00E00DA7" w14:paraId="0E70E99F" w14:textId="77777777" w:rsidTr="005C66D9">
        <w:trPr>
          <w:cnfStyle w:val="000000010000" w:firstRow="0" w:lastRow="0" w:firstColumn="0" w:lastColumn="0" w:oddVBand="0" w:evenVBand="0" w:oddHBand="0" w:evenHBand="1" w:firstRowFirstColumn="0" w:firstRowLastColumn="0" w:lastRowFirstColumn="0" w:lastRowLastColumn="0"/>
          <w:jc w:val="center"/>
        </w:trPr>
        <w:tc>
          <w:tcPr>
            <w:tcW w:w="4148" w:type="dxa"/>
          </w:tcPr>
          <w:p w14:paraId="23A4980E" w14:textId="77777777" w:rsidR="002D56BD" w:rsidRPr="00F57703" w:rsidRDefault="002D56BD" w:rsidP="005C66D9">
            <w:pPr>
              <w:pStyle w:val="WHO"/>
              <w:keepNext/>
              <w:widowControl w:val="0"/>
              <w:spacing w:before="40" w:after="40"/>
              <w:ind w:left="58" w:right="58"/>
              <w:rPr>
                <w:rFonts w:ascii="Arial" w:hAnsi="Arial" w:cs="Arial"/>
                <w:color w:val="000000"/>
                <w:sz w:val="18"/>
                <w:szCs w:val="18"/>
              </w:rPr>
            </w:pPr>
            <w:r w:rsidRPr="00F57703">
              <w:rPr>
                <w:rFonts w:ascii="Arial" w:hAnsi="Arial" w:cs="Arial"/>
                <w:color w:val="000000"/>
                <w:sz w:val="18"/>
                <w:szCs w:val="18"/>
              </w:rPr>
              <w:t>Batch size (number of unit doses)</w:t>
            </w:r>
          </w:p>
        </w:tc>
        <w:tc>
          <w:tcPr>
            <w:tcW w:w="4856" w:type="dxa"/>
            <w:gridSpan w:val="4"/>
          </w:tcPr>
          <w:p w14:paraId="7C6A2095" w14:textId="77777777" w:rsidR="002D56BD" w:rsidRPr="00F57703" w:rsidRDefault="002D56BD" w:rsidP="005C66D9">
            <w:pPr>
              <w:widowControl w:val="0"/>
              <w:spacing w:before="40" w:after="40"/>
              <w:ind w:left="57" w:right="57"/>
              <w:rPr>
                <w:rFonts w:ascii="Arial" w:hAnsi="Arial" w:cs="Arial"/>
                <w:color w:val="000000"/>
                <w:sz w:val="18"/>
                <w:szCs w:val="18"/>
              </w:rPr>
            </w:pPr>
          </w:p>
        </w:tc>
      </w:tr>
      <w:tr w:rsidR="002D56BD" w:rsidRPr="00E00DA7" w14:paraId="63B29C43" w14:textId="77777777" w:rsidTr="005C66D9">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1CBF250C" w14:textId="77777777" w:rsidR="002D56BD" w:rsidRPr="00F57703" w:rsidRDefault="002D56BD" w:rsidP="005C66D9">
            <w:pPr>
              <w:pStyle w:val="WHO"/>
              <w:keepNext/>
              <w:widowControl w:val="0"/>
              <w:spacing w:before="40" w:after="40"/>
              <w:ind w:left="58" w:right="58"/>
              <w:rPr>
                <w:rFonts w:ascii="Arial" w:hAnsi="Arial" w:cs="Arial"/>
                <w:color w:val="000000"/>
                <w:sz w:val="18"/>
                <w:szCs w:val="18"/>
              </w:rPr>
            </w:pPr>
            <w:r w:rsidRPr="00F57703">
              <w:rPr>
                <w:rFonts w:ascii="Arial" w:hAnsi="Arial" w:cs="Arial"/>
                <w:color w:val="000000"/>
                <w:sz w:val="18"/>
                <w:szCs w:val="18"/>
              </w:rPr>
              <w:t>Date of manufacture</w:t>
            </w:r>
          </w:p>
        </w:tc>
        <w:tc>
          <w:tcPr>
            <w:tcW w:w="4856" w:type="dxa"/>
            <w:gridSpan w:val="4"/>
          </w:tcPr>
          <w:p w14:paraId="6BFCFE3F" w14:textId="77777777" w:rsidR="002D56BD" w:rsidRPr="00F57703" w:rsidRDefault="002D56BD" w:rsidP="005C66D9">
            <w:pPr>
              <w:widowControl w:val="0"/>
              <w:spacing w:before="40" w:after="40"/>
              <w:ind w:left="57" w:right="57"/>
              <w:rPr>
                <w:rFonts w:ascii="Arial" w:hAnsi="Arial" w:cs="Arial"/>
                <w:color w:val="000000"/>
                <w:sz w:val="18"/>
                <w:szCs w:val="18"/>
              </w:rPr>
            </w:pPr>
          </w:p>
        </w:tc>
      </w:tr>
      <w:tr w:rsidR="002D56BD" w:rsidRPr="00E00DA7" w14:paraId="3538085A" w14:textId="77777777" w:rsidTr="005C66D9">
        <w:trPr>
          <w:cnfStyle w:val="000000010000" w:firstRow="0" w:lastRow="0" w:firstColumn="0" w:lastColumn="0" w:oddVBand="0" w:evenVBand="0" w:oddHBand="0" w:evenHBand="1" w:firstRowFirstColumn="0" w:firstRowLastColumn="0" w:lastRowFirstColumn="0" w:lastRowLastColumn="0"/>
          <w:jc w:val="center"/>
        </w:trPr>
        <w:tc>
          <w:tcPr>
            <w:tcW w:w="4148" w:type="dxa"/>
          </w:tcPr>
          <w:p w14:paraId="5621AD66" w14:textId="77777777" w:rsidR="002D56BD" w:rsidRPr="00F57703" w:rsidRDefault="002D56BD" w:rsidP="005C66D9">
            <w:pPr>
              <w:pStyle w:val="WHO"/>
              <w:keepNext/>
              <w:widowControl w:val="0"/>
              <w:spacing w:before="40" w:after="40"/>
              <w:ind w:left="58" w:right="58"/>
              <w:rPr>
                <w:rFonts w:ascii="Arial" w:hAnsi="Arial" w:cs="Arial"/>
                <w:color w:val="000000"/>
                <w:sz w:val="18"/>
                <w:szCs w:val="18"/>
              </w:rPr>
            </w:pPr>
            <w:r w:rsidRPr="00F57703">
              <w:rPr>
                <w:rFonts w:ascii="Arial" w:hAnsi="Arial" w:cs="Arial"/>
                <w:color w:val="000000"/>
                <w:sz w:val="18"/>
                <w:szCs w:val="18"/>
              </w:rPr>
              <w:t>Expiry date</w:t>
            </w:r>
          </w:p>
        </w:tc>
        <w:tc>
          <w:tcPr>
            <w:tcW w:w="4856" w:type="dxa"/>
            <w:gridSpan w:val="4"/>
          </w:tcPr>
          <w:p w14:paraId="650613F2" w14:textId="77777777" w:rsidR="002D56BD" w:rsidRPr="00F57703" w:rsidRDefault="002D56BD" w:rsidP="005C66D9">
            <w:pPr>
              <w:widowControl w:val="0"/>
              <w:spacing w:before="40" w:after="40"/>
              <w:ind w:left="57" w:right="57"/>
              <w:rPr>
                <w:rFonts w:ascii="Arial" w:hAnsi="Arial" w:cs="Arial"/>
                <w:color w:val="000000"/>
                <w:sz w:val="18"/>
                <w:szCs w:val="18"/>
              </w:rPr>
            </w:pPr>
          </w:p>
        </w:tc>
      </w:tr>
      <w:tr w:rsidR="002D56BD" w:rsidRPr="00E00DA7" w14:paraId="395E251A" w14:textId="77777777" w:rsidTr="005C66D9">
        <w:trPr>
          <w:cnfStyle w:val="000000100000" w:firstRow="0" w:lastRow="0" w:firstColumn="0" w:lastColumn="0" w:oddVBand="0" w:evenVBand="0" w:oddHBand="1" w:evenHBand="0" w:firstRowFirstColumn="0" w:firstRowLastColumn="0" w:lastRowFirstColumn="0" w:lastRowLastColumn="0"/>
          <w:jc w:val="center"/>
        </w:trPr>
        <w:tc>
          <w:tcPr>
            <w:tcW w:w="9004" w:type="dxa"/>
            <w:gridSpan w:val="5"/>
          </w:tcPr>
          <w:p w14:paraId="41A52B94" w14:textId="77777777" w:rsidR="002D56BD" w:rsidRPr="00F57703" w:rsidRDefault="002D56BD" w:rsidP="005C66D9">
            <w:pPr>
              <w:pStyle w:val="WHO"/>
              <w:keepNext/>
              <w:widowControl w:val="0"/>
              <w:spacing w:before="40" w:after="40"/>
              <w:ind w:left="57" w:right="57"/>
              <w:rPr>
                <w:rFonts w:ascii="Arial" w:hAnsi="Arial" w:cs="Arial"/>
                <w:color w:val="000000"/>
                <w:sz w:val="18"/>
                <w:szCs w:val="18"/>
              </w:rPr>
            </w:pPr>
            <w:r w:rsidRPr="00F57703">
              <w:rPr>
                <w:rFonts w:ascii="Arial" w:hAnsi="Arial" w:cs="Arial"/>
                <w:color w:val="000000"/>
                <w:sz w:val="18"/>
                <w:szCs w:val="18"/>
              </w:rPr>
              <w:t>Comments, if any</w:t>
            </w:r>
          </w:p>
          <w:p w14:paraId="7885A028" w14:textId="77777777" w:rsidR="002D56BD" w:rsidRPr="00F57703" w:rsidRDefault="002D56BD" w:rsidP="005C66D9">
            <w:pPr>
              <w:pStyle w:val="WHO"/>
              <w:keepNext/>
              <w:widowControl w:val="0"/>
              <w:spacing w:before="40" w:after="40"/>
              <w:ind w:left="57" w:right="57"/>
              <w:rPr>
                <w:rFonts w:ascii="Arial" w:hAnsi="Arial" w:cs="Arial"/>
                <w:color w:val="000000"/>
                <w:sz w:val="18"/>
                <w:szCs w:val="18"/>
              </w:rPr>
            </w:pPr>
          </w:p>
        </w:tc>
      </w:tr>
      <w:tr w:rsidR="002D56BD" w:rsidRPr="00E00DA7" w14:paraId="1510A331" w14:textId="77777777" w:rsidTr="005C66D9">
        <w:trPr>
          <w:cnfStyle w:val="000000010000" w:firstRow="0" w:lastRow="0" w:firstColumn="0" w:lastColumn="0" w:oddVBand="0" w:evenVBand="0" w:oddHBand="0" w:evenHBand="1" w:firstRowFirstColumn="0" w:firstRowLastColumn="0" w:lastRowFirstColumn="0" w:lastRowLastColumn="0"/>
          <w:jc w:val="center"/>
        </w:trPr>
        <w:tc>
          <w:tcPr>
            <w:tcW w:w="9004" w:type="dxa"/>
            <w:gridSpan w:val="5"/>
          </w:tcPr>
          <w:p w14:paraId="6BC238F9" w14:textId="77777777" w:rsidR="002D56BD" w:rsidRPr="00332932" w:rsidRDefault="002D56BD" w:rsidP="005C66D9">
            <w:pPr>
              <w:keepNext/>
              <w:spacing w:before="40" w:after="40"/>
              <w:jc w:val="center"/>
              <w:rPr>
                <w:rFonts w:ascii="Arial" w:hAnsi="Arial" w:cs="Arial"/>
                <w:b/>
                <w:color w:val="000000"/>
                <w:sz w:val="18"/>
                <w:szCs w:val="18"/>
              </w:rPr>
            </w:pPr>
            <w:r w:rsidRPr="00332932">
              <w:rPr>
                <w:rFonts w:ascii="Arial" w:hAnsi="Arial" w:cs="Arial"/>
                <w:b/>
                <w:color w:val="000000"/>
                <w:sz w:val="18"/>
                <w:szCs w:val="18"/>
              </w:rPr>
              <w:t>Unit dose compositions and FPP batch composition</w:t>
            </w:r>
          </w:p>
        </w:tc>
      </w:tr>
      <w:tr w:rsidR="002D56BD" w:rsidRPr="00E00DA7" w14:paraId="677CAB34" w14:textId="77777777" w:rsidTr="005C66D9">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3A5156A8" w14:textId="77777777" w:rsidR="002D56BD" w:rsidRPr="00F57703" w:rsidRDefault="002D56BD" w:rsidP="005C66D9">
            <w:pPr>
              <w:pStyle w:val="WHO"/>
              <w:keepNext/>
              <w:widowControl w:val="0"/>
              <w:spacing w:before="40" w:after="40"/>
              <w:ind w:right="57"/>
              <w:rPr>
                <w:rFonts w:ascii="Arial" w:hAnsi="Arial" w:cs="Arial"/>
                <w:color w:val="000000"/>
                <w:sz w:val="18"/>
                <w:szCs w:val="18"/>
              </w:rPr>
            </w:pPr>
            <w:r w:rsidRPr="00F57703">
              <w:rPr>
                <w:rFonts w:ascii="Arial" w:hAnsi="Arial" w:cs="Arial"/>
                <w:color w:val="000000"/>
                <w:sz w:val="18"/>
                <w:szCs w:val="18"/>
              </w:rPr>
              <w:t>Ingredients (Quality standard)</w:t>
            </w:r>
          </w:p>
        </w:tc>
        <w:tc>
          <w:tcPr>
            <w:tcW w:w="1099" w:type="dxa"/>
          </w:tcPr>
          <w:p w14:paraId="5D764C49" w14:textId="77777777" w:rsidR="002D56BD" w:rsidRPr="00F57703" w:rsidRDefault="002D56BD" w:rsidP="005C66D9">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Unit dose (mg)</w:t>
            </w:r>
          </w:p>
        </w:tc>
        <w:tc>
          <w:tcPr>
            <w:tcW w:w="1097" w:type="dxa"/>
          </w:tcPr>
          <w:p w14:paraId="1E5983E2" w14:textId="77777777" w:rsidR="002D56BD" w:rsidRPr="00F57703" w:rsidRDefault="002D56BD" w:rsidP="005C66D9">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Unit dose (%)</w:t>
            </w:r>
          </w:p>
        </w:tc>
        <w:tc>
          <w:tcPr>
            <w:tcW w:w="1330" w:type="dxa"/>
          </w:tcPr>
          <w:p w14:paraId="6B253623" w14:textId="77777777" w:rsidR="002D56BD" w:rsidRPr="00F57703" w:rsidRDefault="002D56BD" w:rsidP="005C66D9">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Biowaiver</w:t>
            </w:r>
          </w:p>
          <w:p w14:paraId="0D9AD008" w14:textId="77777777" w:rsidR="002D56BD" w:rsidRPr="00F57703" w:rsidRDefault="002D56BD" w:rsidP="005C66D9">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batch (kg)</w:t>
            </w:r>
          </w:p>
        </w:tc>
        <w:tc>
          <w:tcPr>
            <w:tcW w:w="1330" w:type="dxa"/>
          </w:tcPr>
          <w:p w14:paraId="072B8B5E" w14:textId="77777777" w:rsidR="002D56BD" w:rsidRPr="00F57703" w:rsidRDefault="002D56BD" w:rsidP="005C66D9">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Biowaiver</w:t>
            </w:r>
          </w:p>
          <w:p w14:paraId="2C8E3B10" w14:textId="77777777" w:rsidR="002D56BD" w:rsidRPr="00F57703" w:rsidRDefault="002D56BD" w:rsidP="005C66D9">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batch (%)</w:t>
            </w:r>
          </w:p>
        </w:tc>
      </w:tr>
      <w:tr w:rsidR="002D56BD" w:rsidRPr="00E00DA7" w14:paraId="47F31F52" w14:textId="77777777" w:rsidTr="005C66D9">
        <w:trPr>
          <w:cnfStyle w:val="000000010000" w:firstRow="0" w:lastRow="0" w:firstColumn="0" w:lastColumn="0" w:oddVBand="0" w:evenVBand="0" w:oddHBand="0" w:evenHBand="1" w:firstRowFirstColumn="0" w:firstRowLastColumn="0" w:lastRowFirstColumn="0" w:lastRowLastColumn="0"/>
          <w:jc w:val="center"/>
        </w:trPr>
        <w:tc>
          <w:tcPr>
            <w:tcW w:w="4148" w:type="dxa"/>
          </w:tcPr>
          <w:p w14:paraId="34C0D44A" w14:textId="77777777" w:rsidR="002D56BD" w:rsidRPr="00F57703" w:rsidRDefault="002D56BD" w:rsidP="005C66D9">
            <w:pPr>
              <w:pStyle w:val="WHO"/>
              <w:spacing w:before="40" w:after="40"/>
              <w:rPr>
                <w:rFonts w:ascii="Arial" w:hAnsi="Arial" w:cs="Arial"/>
                <w:color w:val="000000"/>
                <w:sz w:val="18"/>
                <w:szCs w:val="18"/>
              </w:rPr>
            </w:pPr>
          </w:p>
        </w:tc>
        <w:tc>
          <w:tcPr>
            <w:tcW w:w="1099" w:type="dxa"/>
          </w:tcPr>
          <w:p w14:paraId="649CF206" w14:textId="77777777" w:rsidR="002D56BD" w:rsidRPr="00F57703" w:rsidRDefault="002D56BD" w:rsidP="005C66D9">
            <w:pPr>
              <w:keepNext/>
              <w:spacing w:before="40" w:after="40"/>
              <w:rPr>
                <w:rFonts w:ascii="Arial" w:hAnsi="Arial" w:cs="Arial"/>
                <w:color w:val="000000"/>
                <w:sz w:val="18"/>
                <w:szCs w:val="18"/>
              </w:rPr>
            </w:pPr>
          </w:p>
        </w:tc>
        <w:tc>
          <w:tcPr>
            <w:tcW w:w="1097" w:type="dxa"/>
          </w:tcPr>
          <w:p w14:paraId="73FDB388" w14:textId="77777777" w:rsidR="002D56BD" w:rsidRPr="00F57703" w:rsidRDefault="002D56BD" w:rsidP="005C66D9">
            <w:pPr>
              <w:keepNext/>
              <w:spacing w:before="40" w:after="40"/>
              <w:rPr>
                <w:rFonts w:ascii="Arial" w:hAnsi="Arial" w:cs="Arial"/>
                <w:color w:val="000000"/>
                <w:sz w:val="18"/>
                <w:szCs w:val="18"/>
              </w:rPr>
            </w:pPr>
          </w:p>
        </w:tc>
        <w:tc>
          <w:tcPr>
            <w:tcW w:w="1330" w:type="dxa"/>
          </w:tcPr>
          <w:p w14:paraId="66DD6310" w14:textId="77777777" w:rsidR="002D56BD" w:rsidRPr="00F57703" w:rsidRDefault="002D56BD" w:rsidP="005C66D9">
            <w:pPr>
              <w:keepNext/>
              <w:spacing w:before="40" w:after="40"/>
              <w:rPr>
                <w:rFonts w:ascii="Arial" w:hAnsi="Arial" w:cs="Arial"/>
                <w:color w:val="000000"/>
                <w:sz w:val="18"/>
                <w:szCs w:val="18"/>
              </w:rPr>
            </w:pPr>
          </w:p>
        </w:tc>
        <w:tc>
          <w:tcPr>
            <w:tcW w:w="1330" w:type="dxa"/>
          </w:tcPr>
          <w:p w14:paraId="562E43FD" w14:textId="77777777" w:rsidR="002D56BD" w:rsidRPr="00F57703" w:rsidRDefault="002D56BD" w:rsidP="005C66D9">
            <w:pPr>
              <w:keepNext/>
              <w:spacing w:before="40" w:after="40"/>
              <w:rPr>
                <w:rFonts w:ascii="Arial" w:hAnsi="Arial" w:cs="Arial"/>
                <w:color w:val="000000"/>
                <w:sz w:val="18"/>
                <w:szCs w:val="18"/>
              </w:rPr>
            </w:pPr>
          </w:p>
        </w:tc>
      </w:tr>
      <w:tr w:rsidR="002D56BD" w:rsidRPr="00E00DA7" w14:paraId="71FE7CE0" w14:textId="77777777" w:rsidTr="005C66D9">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55056188" w14:textId="77777777" w:rsidR="002D56BD" w:rsidRPr="00F57703" w:rsidRDefault="002D56BD" w:rsidP="005C66D9">
            <w:pPr>
              <w:pStyle w:val="WHO"/>
              <w:spacing w:before="40" w:after="40"/>
              <w:rPr>
                <w:rFonts w:ascii="Arial" w:hAnsi="Arial" w:cs="Arial"/>
                <w:color w:val="000000"/>
                <w:sz w:val="18"/>
                <w:szCs w:val="18"/>
              </w:rPr>
            </w:pPr>
          </w:p>
        </w:tc>
        <w:tc>
          <w:tcPr>
            <w:tcW w:w="1099" w:type="dxa"/>
          </w:tcPr>
          <w:p w14:paraId="4A7B88F4" w14:textId="77777777" w:rsidR="002D56BD" w:rsidRPr="00F57703" w:rsidRDefault="002D56BD" w:rsidP="005C66D9">
            <w:pPr>
              <w:keepNext/>
              <w:spacing w:before="40" w:after="40"/>
              <w:rPr>
                <w:rFonts w:ascii="Arial" w:hAnsi="Arial" w:cs="Arial"/>
                <w:color w:val="000000"/>
                <w:sz w:val="18"/>
                <w:szCs w:val="18"/>
              </w:rPr>
            </w:pPr>
          </w:p>
        </w:tc>
        <w:tc>
          <w:tcPr>
            <w:tcW w:w="1097" w:type="dxa"/>
          </w:tcPr>
          <w:p w14:paraId="0041DDB9" w14:textId="77777777" w:rsidR="002D56BD" w:rsidRPr="00F57703" w:rsidRDefault="002D56BD" w:rsidP="005C66D9">
            <w:pPr>
              <w:keepNext/>
              <w:spacing w:before="40" w:after="40"/>
              <w:rPr>
                <w:rFonts w:ascii="Arial" w:hAnsi="Arial" w:cs="Arial"/>
                <w:color w:val="000000"/>
                <w:sz w:val="18"/>
                <w:szCs w:val="18"/>
              </w:rPr>
            </w:pPr>
          </w:p>
        </w:tc>
        <w:tc>
          <w:tcPr>
            <w:tcW w:w="1330" w:type="dxa"/>
          </w:tcPr>
          <w:p w14:paraId="79E3B6F4" w14:textId="77777777" w:rsidR="002D56BD" w:rsidRPr="00F57703" w:rsidRDefault="002D56BD" w:rsidP="005C66D9">
            <w:pPr>
              <w:keepNext/>
              <w:spacing w:before="40" w:after="40"/>
              <w:rPr>
                <w:rFonts w:ascii="Arial" w:hAnsi="Arial" w:cs="Arial"/>
                <w:color w:val="000000"/>
                <w:sz w:val="18"/>
                <w:szCs w:val="18"/>
              </w:rPr>
            </w:pPr>
          </w:p>
        </w:tc>
        <w:tc>
          <w:tcPr>
            <w:tcW w:w="1330" w:type="dxa"/>
          </w:tcPr>
          <w:p w14:paraId="2FEEAA0D" w14:textId="77777777" w:rsidR="002D56BD" w:rsidRPr="00F57703" w:rsidRDefault="002D56BD" w:rsidP="005C66D9">
            <w:pPr>
              <w:keepNext/>
              <w:spacing w:before="40" w:after="40"/>
              <w:rPr>
                <w:rFonts w:ascii="Arial" w:hAnsi="Arial" w:cs="Arial"/>
                <w:color w:val="000000"/>
                <w:sz w:val="18"/>
                <w:szCs w:val="18"/>
              </w:rPr>
            </w:pPr>
          </w:p>
        </w:tc>
      </w:tr>
      <w:tr w:rsidR="002D56BD" w:rsidRPr="00E00DA7" w14:paraId="08747E99" w14:textId="77777777" w:rsidTr="005C66D9">
        <w:trPr>
          <w:cnfStyle w:val="000000010000" w:firstRow="0" w:lastRow="0" w:firstColumn="0" w:lastColumn="0" w:oddVBand="0" w:evenVBand="0" w:oddHBand="0" w:evenHBand="1" w:firstRowFirstColumn="0" w:firstRowLastColumn="0" w:lastRowFirstColumn="0" w:lastRowLastColumn="0"/>
          <w:jc w:val="center"/>
        </w:trPr>
        <w:tc>
          <w:tcPr>
            <w:tcW w:w="4148" w:type="dxa"/>
          </w:tcPr>
          <w:p w14:paraId="4B099A81" w14:textId="77777777" w:rsidR="002D56BD" w:rsidRPr="00F57703" w:rsidRDefault="002D56BD" w:rsidP="005C66D9">
            <w:pPr>
              <w:pStyle w:val="WHO"/>
              <w:spacing w:before="40" w:after="40"/>
              <w:rPr>
                <w:rFonts w:ascii="Arial" w:hAnsi="Arial" w:cs="Arial"/>
                <w:color w:val="000000"/>
                <w:sz w:val="18"/>
                <w:szCs w:val="18"/>
              </w:rPr>
            </w:pPr>
          </w:p>
        </w:tc>
        <w:tc>
          <w:tcPr>
            <w:tcW w:w="1099" w:type="dxa"/>
          </w:tcPr>
          <w:p w14:paraId="4A792DE4" w14:textId="77777777" w:rsidR="002D56BD" w:rsidRPr="00F57703" w:rsidRDefault="002D56BD" w:rsidP="005C66D9">
            <w:pPr>
              <w:keepNext/>
              <w:spacing w:before="40" w:after="40"/>
              <w:rPr>
                <w:rFonts w:ascii="Arial" w:hAnsi="Arial" w:cs="Arial"/>
                <w:color w:val="000000"/>
                <w:sz w:val="18"/>
                <w:szCs w:val="18"/>
              </w:rPr>
            </w:pPr>
          </w:p>
        </w:tc>
        <w:tc>
          <w:tcPr>
            <w:tcW w:w="1097" w:type="dxa"/>
          </w:tcPr>
          <w:p w14:paraId="25E2544E" w14:textId="77777777" w:rsidR="002D56BD" w:rsidRPr="00F57703" w:rsidRDefault="002D56BD" w:rsidP="005C66D9">
            <w:pPr>
              <w:keepNext/>
              <w:spacing w:before="40" w:after="40"/>
              <w:rPr>
                <w:rFonts w:ascii="Arial" w:hAnsi="Arial" w:cs="Arial"/>
                <w:color w:val="000000"/>
                <w:sz w:val="18"/>
                <w:szCs w:val="18"/>
              </w:rPr>
            </w:pPr>
          </w:p>
        </w:tc>
        <w:tc>
          <w:tcPr>
            <w:tcW w:w="1330" w:type="dxa"/>
          </w:tcPr>
          <w:p w14:paraId="76C8EAF5" w14:textId="77777777" w:rsidR="002D56BD" w:rsidRPr="00F57703" w:rsidRDefault="002D56BD" w:rsidP="005C66D9">
            <w:pPr>
              <w:keepNext/>
              <w:spacing w:before="40" w:after="40"/>
              <w:rPr>
                <w:rFonts w:ascii="Arial" w:hAnsi="Arial" w:cs="Arial"/>
                <w:color w:val="000000"/>
                <w:sz w:val="18"/>
                <w:szCs w:val="18"/>
              </w:rPr>
            </w:pPr>
          </w:p>
        </w:tc>
        <w:tc>
          <w:tcPr>
            <w:tcW w:w="1330" w:type="dxa"/>
          </w:tcPr>
          <w:p w14:paraId="14EAA2CE" w14:textId="77777777" w:rsidR="002D56BD" w:rsidRPr="00F57703" w:rsidRDefault="002D56BD" w:rsidP="005C66D9">
            <w:pPr>
              <w:keepNext/>
              <w:spacing w:before="40" w:after="40"/>
              <w:rPr>
                <w:rFonts w:ascii="Arial" w:hAnsi="Arial" w:cs="Arial"/>
                <w:color w:val="000000"/>
                <w:sz w:val="18"/>
                <w:szCs w:val="18"/>
              </w:rPr>
            </w:pPr>
          </w:p>
        </w:tc>
      </w:tr>
      <w:tr w:rsidR="002D56BD" w:rsidRPr="00E00DA7" w14:paraId="6FD611F2" w14:textId="77777777" w:rsidTr="005C66D9">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78296B2D" w14:textId="77777777" w:rsidR="002D56BD" w:rsidRPr="00F57703" w:rsidRDefault="002D56BD" w:rsidP="005C66D9">
            <w:pPr>
              <w:pStyle w:val="WHO"/>
              <w:spacing w:before="40" w:after="40"/>
              <w:rPr>
                <w:rFonts w:ascii="Arial" w:hAnsi="Arial" w:cs="Arial"/>
                <w:color w:val="000000"/>
                <w:sz w:val="18"/>
                <w:szCs w:val="18"/>
              </w:rPr>
            </w:pPr>
          </w:p>
        </w:tc>
        <w:tc>
          <w:tcPr>
            <w:tcW w:w="1099" w:type="dxa"/>
          </w:tcPr>
          <w:p w14:paraId="68019502" w14:textId="77777777" w:rsidR="002D56BD" w:rsidRPr="00F57703" w:rsidRDefault="002D56BD" w:rsidP="005C66D9">
            <w:pPr>
              <w:keepNext/>
              <w:spacing w:before="40" w:after="40"/>
              <w:rPr>
                <w:rFonts w:ascii="Arial" w:hAnsi="Arial" w:cs="Arial"/>
                <w:color w:val="000000"/>
                <w:sz w:val="18"/>
                <w:szCs w:val="18"/>
              </w:rPr>
            </w:pPr>
          </w:p>
        </w:tc>
        <w:tc>
          <w:tcPr>
            <w:tcW w:w="1097" w:type="dxa"/>
          </w:tcPr>
          <w:p w14:paraId="1FBE4AB7" w14:textId="77777777" w:rsidR="002D56BD" w:rsidRPr="00F57703" w:rsidRDefault="002D56BD" w:rsidP="005C66D9">
            <w:pPr>
              <w:keepNext/>
              <w:spacing w:before="40" w:after="40"/>
              <w:rPr>
                <w:rFonts w:ascii="Arial" w:hAnsi="Arial" w:cs="Arial"/>
                <w:color w:val="000000"/>
                <w:sz w:val="18"/>
                <w:szCs w:val="18"/>
              </w:rPr>
            </w:pPr>
          </w:p>
        </w:tc>
        <w:tc>
          <w:tcPr>
            <w:tcW w:w="1330" w:type="dxa"/>
          </w:tcPr>
          <w:p w14:paraId="624511EA" w14:textId="77777777" w:rsidR="002D56BD" w:rsidRPr="00F57703" w:rsidRDefault="002D56BD" w:rsidP="005C66D9">
            <w:pPr>
              <w:keepNext/>
              <w:spacing w:before="40" w:after="40"/>
              <w:rPr>
                <w:rFonts w:ascii="Arial" w:hAnsi="Arial" w:cs="Arial"/>
                <w:color w:val="000000"/>
                <w:sz w:val="18"/>
                <w:szCs w:val="18"/>
              </w:rPr>
            </w:pPr>
          </w:p>
        </w:tc>
        <w:tc>
          <w:tcPr>
            <w:tcW w:w="1330" w:type="dxa"/>
          </w:tcPr>
          <w:p w14:paraId="0ECD2A22" w14:textId="77777777" w:rsidR="002D56BD" w:rsidRPr="00F57703" w:rsidRDefault="002D56BD" w:rsidP="005C66D9">
            <w:pPr>
              <w:keepNext/>
              <w:spacing w:before="40" w:after="40"/>
              <w:rPr>
                <w:rFonts w:ascii="Arial" w:hAnsi="Arial" w:cs="Arial"/>
                <w:color w:val="000000"/>
                <w:sz w:val="18"/>
                <w:szCs w:val="18"/>
              </w:rPr>
            </w:pPr>
          </w:p>
        </w:tc>
      </w:tr>
      <w:tr w:rsidR="002D56BD" w:rsidRPr="00E00DA7" w14:paraId="58A1BE52" w14:textId="77777777" w:rsidTr="005C66D9">
        <w:trPr>
          <w:cnfStyle w:val="000000010000" w:firstRow="0" w:lastRow="0" w:firstColumn="0" w:lastColumn="0" w:oddVBand="0" w:evenVBand="0" w:oddHBand="0" w:evenHBand="1" w:firstRowFirstColumn="0" w:firstRowLastColumn="0" w:lastRowFirstColumn="0" w:lastRowLastColumn="0"/>
          <w:jc w:val="center"/>
        </w:trPr>
        <w:tc>
          <w:tcPr>
            <w:tcW w:w="4148" w:type="dxa"/>
          </w:tcPr>
          <w:p w14:paraId="027B6894" w14:textId="77777777" w:rsidR="002D56BD" w:rsidRPr="00F57703" w:rsidRDefault="002D56BD" w:rsidP="005C66D9">
            <w:pPr>
              <w:pStyle w:val="WHO"/>
              <w:spacing w:before="40" w:after="40"/>
              <w:rPr>
                <w:rFonts w:ascii="Arial" w:hAnsi="Arial" w:cs="Arial"/>
                <w:color w:val="000000"/>
                <w:sz w:val="18"/>
                <w:szCs w:val="18"/>
              </w:rPr>
            </w:pPr>
          </w:p>
        </w:tc>
        <w:tc>
          <w:tcPr>
            <w:tcW w:w="1099" w:type="dxa"/>
          </w:tcPr>
          <w:p w14:paraId="5367AC63" w14:textId="77777777" w:rsidR="002D56BD" w:rsidRPr="00F57703" w:rsidRDefault="002D56BD" w:rsidP="005C66D9">
            <w:pPr>
              <w:keepNext/>
              <w:spacing w:before="40" w:after="40"/>
              <w:rPr>
                <w:rFonts w:ascii="Arial" w:hAnsi="Arial" w:cs="Arial"/>
                <w:color w:val="000000"/>
                <w:sz w:val="18"/>
                <w:szCs w:val="18"/>
              </w:rPr>
            </w:pPr>
          </w:p>
        </w:tc>
        <w:tc>
          <w:tcPr>
            <w:tcW w:w="1097" w:type="dxa"/>
          </w:tcPr>
          <w:p w14:paraId="4B4D3BC4" w14:textId="77777777" w:rsidR="002D56BD" w:rsidRPr="00F57703" w:rsidRDefault="002D56BD" w:rsidP="005C66D9">
            <w:pPr>
              <w:keepNext/>
              <w:spacing w:before="40" w:after="40"/>
              <w:rPr>
                <w:rFonts w:ascii="Arial" w:hAnsi="Arial" w:cs="Arial"/>
                <w:color w:val="000000"/>
                <w:sz w:val="18"/>
                <w:szCs w:val="18"/>
              </w:rPr>
            </w:pPr>
          </w:p>
        </w:tc>
        <w:tc>
          <w:tcPr>
            <w:tcW w:w="1330" w:type="dxa"/>
          </w:tcPr>
          <w:p w14:paraId="6CFAAAF6" w14:textId="77777777" w:rsidR="002D56BD" w:rsidRPr="00F57703" w:rsidRDefault="002D56BD" w:rsidP="005C66D9">
            <w:pPr>
              <w:keepNext/>
              <w:spacing w:before="40" w:after="40"/>
              <w:rPr>
                <w:rFonts w:ascii="Arial" w:hAnsi="Arial" w:cs="Arial"/>
                <w:color w:val="000000"/>
                <w:sz w:val="18"/>
                <w:szCs w:val="18"/>
              </w:rPr>
            </w:pPr>
          </w:p>
        </w:tc>
        <w:tc>
          <w:tcPr>
            <w:tcW w:w="1330" w:type="dxa"/>
          </w:tcPr>
          <w:p w14:paraId="677D9A9F" w14:textId="77777777" w:rsidR="002D56BD" w:rsidRPr="00F57703" w:rsidRDefault="002D56BD" w:rsidP="005C66D9">
            <w:pPr>
              <w:keepNext/>
              <w:spacing w:before="40" w:after="40"/>
              <w:rPr>
                <w:rFonts w:ascii="Arial" w:hAnsi="Arial" w:cs="Arial"/>
                <w:color w:val="000000"/>
                <w:sz w:val="18"/>
                <w:szCs w:val="18"/>
              </w:rPr>
            </w:pPr>
          </w:p>
        </w:tc>
      </w:tr>
      <w:tr w:rsidR="002D56BD" w:rsidRPr="00E00DA7" w14:paraId="44135165" w14:textId="77777777" w:rsidTr="005C66D9">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500F3398" w14:textId="77777777" w:rsidR="002D56BD" w:rsidRPr="00F57703" w:rsidRDefault="002D56BD" w:rsidP="005C66D9">
            <w:pPr>
              <w:pStyle w:val="WHO"/>
              <w:rPr>
                <w:rFonts w:ascii="Arial" w:hAnsi="Arial" w:cs="Arial"/>
                <w:color w:val="000000"/>
                <w:sz w:val="18"/>
                <w:szCs w:val="18"/>
              </w:rPr>
            </w:pPr>
          </w:p>
        </w:tc>
        <w:tc>
          <w:tcPr>
            <w:tcW w:w="1099" w:type="dxa"/>
          </w:tcPr>
          <w:p w14:paraId="723B25F5" w14:textId="77777777" w:rsidR="002D56BD" w:rsidRPr="00F57703" w:rsidRDefault="002D56BD" w:rsidP="005C66D9">
            <w:pPr>
              <w:keepNext/>
              <w:rPr>
                <w:rFonts w:ascii="Arial" w:hAnsi="Arial" w:cs="Arial"/>
                <w:color w:val="000000"/>
                <w:sz w:val="18"/>
                <w:szCs w:val="18"/>
              </w:rPr>
            </w:pPr>
          </w:p>
        </w:tc>
        <w:tc>
          <w:tcPr>
            <w:tcW w:w="1097" w:type="dxa"/>
          </w:tcPr>
          <w:p w14:paraId="622C1CBE" w14:textId="77777777" w:rsidR="002D56BD" w:rsidRPr="00F57703" w:rsidRDefault="002D56BD" w:rsidP="005C66D9">
            <w:pPr>
              <w:keepNext/>
              <w:rPr>
                <w:rFonts w:ascii="Arial" w:hAnsi="Arial" w:cs="Arial"/>
                <w:color w:val="000000"/>
                <w:sz w:val="18"/>
                <w:szCs w:val="18"/>
              </w:rPr>
            </w:pPr>
          </w:p>
        </w:tc>
        <w:tc>
          <w:tcPr>
            <w:tcW w:w="1330" w:type="dxa"/>
          </w:tcPr>
          <w:p w14:paraId="51577EDD" w14:textId="77777777" w:rsidR="002D56BD" w:rsidRPr="00F57703" w:rsidRDefault="002D56BD" w:rsidP="005C66D9">
            <w:pPr>
              <w:keepNext/>
              <w:rPr>
                <w:rFonts w:ascii="Arial" w:hAnsi="Arial" w:cs="Arial"/>
                <w:color w:val="000000"/>
                <w:sz w:val="18"/>
                <w:szCs w:val="18"/>
              </w:rPr>
            </w:pPr>
          </w:p>
        </w:tc>
        <w:tc>
          <w:tcPr>
            <w:tcW w:w="1330" w:type="dxa"/>
          </w:tcPr>
          <w:p w14:paraId="24AAB5F6" w14:textId="77777777" w:rsidR="002D56BD" w:rsidRPr="00F57703" w:rsidRDefault="002D56BD" w:rsidP="005C66D9">
            <w:pPr>
              <w:keepNext/>
              <w:rPr>
                <w:rFonts w:ascii="Arial" w:hAnsi="Arial" w:cs="Arial"/>
                <w:color w:val="000000"/>
                <w:sz w:val="18"/>
                <w:szCs w:val="18"/>
              </w:rPr>
            </w:pPr>
          </w:p>
        </w:tc>
      </w:tr>
    </w:tbl>
    <w:p w14:paraId="34265DEB" w14:textId="77777777" w:rsidR="002D56BD" w:rsidRPr="001D6CA8" w:rsidRDefault="002D56BD" w:rsidP="002D56BD">
      <w:pPr>
        <w:pStyle w:val="Heading2"/>
        <w:ind w:left="576"/>
      </w:pPr>
      <w:r w:rsidRPr="001D6CA8">
        <w:t xml:space="preserve">Potency (measured content) of test product as a percentage of label claim as per validated assay method </w:t>
      </w:r>
    </w:p>
    <w:p w14:paraId="3EEDCC20" w14:textId="5571897F" w:rsidR="002D56BD" w:rsidRDefault="002D56BD" w:rsidP="002D56BD">
      <w:pPr>
        <w:pStyle w:val="Paragraph"/>
      </w:pPr>
      <w:r w:rsidRPr="001D6CA8">
        <w:t>This information should be cross-referenced to the location of the Certificate of Analysis in this biowaiver submission</w:t>
      </w:r>
      <w:r w:rsidR="00383C8D">
        <w:t xml:space="preserve">. </w:t>
      </w:r>
    </w:p>
    <w:p w14:paraId="7FB4BAE7" w14:textId="77777777" w:rsidR="00383C8D" w:rsidRPr="001D6CA8" w:rsidRDefault="00383C8D" w:rsidP="002D56BD">
      <w:pPr>
        <w:pStyle w:val="Paragraph"/>
      </w:pPr>
    </w:p>
    <w:p w14:paraId="43BCB39A" w14:textId="4E409756" w:rsidR="002D56BD" w:rsidRPr="00E00DA7" w:rsidRDefault="002D56BD" w:rsidP="002D56BD">
      <w:pPr>
        <w:pStyle w:val="BodyText3"/>
        <w:pBdr>
          <w:top w:val="single" w:sz="4" w:space="1" w:color="auto"/>
          <w:left w:val="single" w:sz="4" w:space="4" w:color="auto"/>
          <w:bottom w:val="single" w:sz="4" w:space="1" w:color="auto"/>
          <w:right w:val="single" w:sz="4" w:space="4" w:color="auto"/>
        </w:pBdr>
        <w:spacing w:before="40" w:after="40"/>
        <w:jc w:val="center"/>
        <w:rPr>
          <w:rFonts w:ascii="Arial" w:hAnsi="Arial" w:cs="Arial"/>
          <w:i/>
          <w:iCs/>
          <w:sz w:val="20"/>
          <w:szCs w:val="20"/>
        </w:rPr>
      </w:pPr>
      <w:r w:rsidRPr="00E00DA7">
        <w:rPr>
          <w:rFonts w:ascii="Arial" w:hAnsi="Arial" w:cs="Arial"/>
          <w:i/>
          <w:iCs/>
          <w:sz w:val="20"/>
          <w:szCs w:val="20"/>
        </w:rPr>
        <w:t>&lt;&lt; Enter</w:t>
      </w:r>
      <w:r>
        <w:rPr>
          <w:rFonts w:ascii="Arial" w:hAnsi="Arial" w:cs="Arial"/>
          <w:i/>
          <w:iCs/>
          <w:sz w:val="20"/>
          <w:szCs w:val="20"/>
        </w:rPr>
        <w:t xml:space="preserve"> information here</w:t>
      </w:r>
      <w:r w:rsidRPr="00E00DA7">
        <w:rPr>
          <w:rFonts w:ascii="Arial" w:hAnsi="Arial" w:cs="Arial"/>
          <w:i/>
          <w:iCs/>
          <w:sz w:val="20"/>
          <w:szCs w:val="20"/>
        </w:rPr>
        <w:t xml:space="preserve"> &gt;&gt;</w:t>
      </w:r>
    </w:p>
    <w:p w14:paraId="3942FBD4"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9C3C889" w14:textId="77777777" w:rsidR="002D56BD" w:rsidRPr="00F57703" w:rsidRDefault="002D56BD" w:rsidP="002D56BD">
      <w:pPr>
        <w:pStyle w:val="Heading2"/>
        <w:ind w:left="576"/>
        <w:rPr>
          <w:rFonts w:cs="Arial"/>
        </w:rPr>
      </w:pPr>
      <w:r w:rsidRPr="00F57703">
        <w:rPr>
          <w:rFonts w:cs="Arial"/>
        </w:rPr>
        <w:t>Pharmacokinetics</w:t>
      </w:r>
    </w:p>
    <w:p w14:paraId="46F1056A" w14:textId="77777777" w:rsidR="002D56BD" w:rsidRPr="00F57703" w:rsidRDefault="002D56BD" w:rsidP="002D56BD">
      <w:pPr>
        <w:pStyle w:val="Bullet"/>
        <w:rPr>
          <w:rFonts w:cs="Arial"/>
        </w:rPr>
      </w:pPr>
      <w:r w:rsidRPr="00F57703">
        <w:rPr>
          <w:rFonts w:cs="Arial"/>
        </w:rPr>
        <w:t>State whether the drug displays linear or non-linear pharmacokinetics</w:t>
      </w:r>
      <w:r>
        <w:rPr>
          <w:rFonts w:cs="Arial"/>
        </w:rPr>
        <w:t>.</w:t>
      </w:r>
      <w:r w:rsidRPr="00F57703">
        <w:rPr>
          <w:rFonts w:cs="Arial"/>
        </w:rPr>
        <w:t xml:space="preserve"> </w:t>
      </w:r>
    </w:p>
    <w:p w14:paraId="27697E96" w14:textId="77777777" w:rsidR="002D56BD" w:rsidRPr="00F57703" w:rsidRDefault="002D56BD" w:rsidP="002D56BD">
      <w:pPr>
        <w:pStyle w:val="Bullet"/>
        <w:rPr>
          <w:rFonts w:cs="Arial"/>
        </w:rPr>
      </w:pPr>
      <w:r w:rsidRPr="00F57703">
        <w:rPr>
          <w:rFonts w:cs="Arial"/>
        </w:rPr>
        <w:t xml:space="preserve">Provide literature-based support for your response and append all references cited in the response and state the location of these references in the dossier. </w:t>
      </w:r>
    </w:p>
    <w:p w14:paraId="152A1A7C" w14:textId="77777777" w:rsidR="002D56BD" w:rsidRPr="00F57703" w:rsidRDefault="002D56BD" w:rsidP="002D56BD">
      <w:pPr>
        <w:pStyle w:val="Bullet"/>
        <w:spacing w:after="120"/>
        <w:rPr>
          <w:rFonts w:cs="Arial"/>
        </w:rPr>
      </w:pPr>
      <w:r w:rsidRPr="00F57703">
        <w:rPr>
          <w:rFonts w:cs="Arial"/>
        </w:rPr>
        <w:t>State concentrations at which non-linearity occurs and any known explanations. Particular attention should be paid to absorption and first-pass metabolism</w:t>
      </w:r>
      <w:r>
        <w:rPr>
          <w:rFonts w:cs="Arial"/>
        </w:rPr>
        <w:t>.</w:t>
      </w:r>
    </w:p>
    <w:p w14:paraId="0B46C04C" w14:textId="211C1AE5" w:rsidR="002D56BD" w:rsidRPr="00F57703" w:rsidRDefault="002D56BD" w:rsidP="002D56BD">
      <w:pPr>
        <w:pStyle w:val="BodyText3"/>
        <w:pBdr>
          <w:top w:val="single" w:sz="4" w:space="1" w:color="auto"/>
          <w:left w:val="single" w:sz="4" w:space="4" w:color="auto"/>
          <w:bottom w:val="single" w:sz="4" w:space="1" w:color="auto"/>
          <w:right w:val="single" w:sz="4" w:space="4" w:color="auto"/>
        </w:pBdr>
        <w:spacing w:before="40" w:after="40"/>
        <w:jc w:val="center"/>
        <w:rPr>
          <w:rFonts w:ascii="Arial" w:hAnsi="Arial" w:cs="Arial"/>
          <w:i/>
          <w:iCs/>
          <w:sz w:val="20"/>
          <w:szCs w:val="20"/>
        </w:rPr>
      </w:pPr>
      <w:r w:rsidRPr="00F57703">
        <w:rPr>
          <w:rFonts w:ascii="Arial" w:hAnsi="Arial" w:cs="Arial"/>
          <w:i/>
          <w:iCs/>
          <w:sz w:val="20"/>
          <w:szCs w:val="20"/>
        </w:rPr>
        <w:lastRenderedPageBreak/>
        <w:t>&lt;&lt; Enter</w:t>
      </w:r>
      <w:r>
        <w:rPr>
          <w:rFonts w:ascii="Arial" w:hAnsi="Arial" w:cs="Arial"/>
          <w:i/>
          <w:iCs/>
          <w:sz w:val="20"/>
          <w:szCs w:val="20"/>
        </w:rPr>
        <w:t xml:space="preserve"> information here</w:t>
      </w:r>
      <w:r w:rsidRPr="00F57703">
        <w:rPr>
          <w:rFonts w:ascii="Arial" w:hAnsi="Arial" w:cs="Arial"/>
          <w:i/>
          <w:iCs/>
          <w:sz w:val="20"/>
          <w:szCs w:val="20"/>
        </w:rPr>
        <w:t xml:space="preserve"> &gt;&gt;</w:t>
      </w:r>
    </w:p>
    <w:p w14:paraId="344BCE65" w14:textId="77777777" w:rsidR="002D56BD" w:rsidRPr="00F57703"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B39C7AA" w14:textId="77777777" w:rsidR="002D56BD" w:rsidRPr="00F57703" w:rsidRDefault="002D56BD" w:rsidP="002D56BD">
      <w:pPr>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78"/>
      </w:tblGrid>
      <w:tr w:rsidR="002D56BD" w:rsidRPr="00F57703" w14:paraId="6C3F4782" w14:textId="77777777" w:rsidTr="005C66D9">
        <w:tc>
          <w:tcPr>
            <w:tcW w:w="10278" w:type="dxa"/>
            <w:shd w:val="clear" w:color="auto" w:fill="C0C0C0"/>
          </w:tcPr>
          <w:p w14:paraId="52ADAFD4" w14:textId="79AF7477" w:rsidR="002D56BD" w:rsidRPr="00F57703" w:rsidRDefault="002D56BD" w:rsidP="005C66D9">
            <w:pPr>
              <w:pStyle w:val="Heading2"/>
              <w:ind w:left="576"/>
              <w:rPr>
                <w:rFonts w:cs="Arial"/>
              </w:rPr>
            </w:pPr>
            <w:r w:rsidRPr="00F57703">
              <w:rPr>
                <w:rFonts w:cs="Arial"/>
              </w:rPr>
              <w:t xml:space="preserve">Comments from review of Section 1.1 - 1.3 – </w:t>
            </w:r>
            <w:r w:rsidR="008E59C9">
              <w:rPr>
                <w:rFonts w:cs="Arial"/>
              </w:rPr>
              <w:t>TMDA</w:t>
            </w:r>
            <w:r w:rsidRPr="003A59B9">
              <w:rPr>
                <w:rFonts w:cs="Arial"/>
                <w:i/>
              </w:rPr>
              <w:t xml:space="preserve"> use only</w:t>
            </w:r>
          </w:p>
        </w:tc>
      </w:tr>
      <w:tr w:rsidR="002D56BD" w:rsidRPr="00F57703" w14:paraId="6706B758" w14:textId="77777777" w:rsidTr="005C66D9">
        <w:tc>
          <w:tcPr>
            <w:tcW w:w="10278" w:type="dxa"/>
            <w:shd w:val="clear" w:color="auto" w:fill="C0C0C0"/>
          </w:tcPr>
          <w:p w14:paraId="52A72ADB" w14:textId="77777777" w:rsidR="002D56BD" w:rsidRPr="00F57703" w:rsidRDefault="002D56BD" w:rsidP="005C66D9">
            <w:pPr>
              <w:pStyle w:val="CommentWHOassessor"/>
              <w:ind w:left="0"/>
              <w:rPr>
                <w:rFonts w:ascii="Arial" w:hAnsi="Arial" w:cs="Arial"/>
                <w:sz w:val="20"/>
                <w:szCs w:val="20"/>
              </w:rPr>
            </w:pPr>
          </w:p>
          <w:p w14:paraId="7223EB4C" w14:textId="77777777" w:rsidR="002D56BD" w:rsidRPr="00F57703" w:rsidRDefault="002D56BD" w:rsidP="005C66D9">
            <w:pPr>
              <w:pStyle w:val="CommentWHOassessor"/>
              <w:ind w:left="0"/>
              <w:rPr>
                <w:rFonts w:ascii="Arial" w:hAnsi="Arial" w:cs="Arial"/>
                <w:sz w:val="20"/>
                <w:szCs w:val="20"/>
              </w:rPr>
            </w:pPr>
          </w:p>
        </w:tc>
      </w:tr>
    </w:tbl>
    <w:p w14:paraId="07B4AB2D" w14:textId="77777777" w:rsidR="002D56BD" w:rsidRDefault="002D56BD" w:rsidP="002D56BD">
      <w:pPr>
        <w:rPr>
          <w:rFonts w:ascii="Arial" w:hAnsi="Arial" w:cs="Arial"/>
          <w:sz w:val="20"/>
          <w:szCs w:val="20"/>
        </w:rPr>
      </w:pPr>
    </w:p>
    <w:p w14:paraId="391788A8" w14:textId="77777777" w:rsidR="002D56BD" w:rsidRPr="005F4B4F" w:rsidRDefault="002D56BD" w:rsidP="002D56BD">
      <w:pPr>
        <w:pStyle w:val="Heading1"/>
        <w:rPr>
          <w:sz w:val="24"/>
        </w:rPr>
      </w:pPr>
      <w:r w:rsidRPr="005F4B4F">
        <w:rPr>
          <w:sz w:val="24"/>
        </w:rPr>
        <w:t>Reference strength</w:t>
      </w:r>
    </w:p>
    <w:p w14:paraId="56E26E6B" w14:textId="77777777" w:rsidR="002D56BD" w:rsidRPr="00F57703" w:rsidRDefault="002D56BD" w:rsidP="002D56BD">
      <w:pPr>
        <w:pStyle w:val="Heading2"/>
        <w:ind w:left="576"/>
        <w:rPr>
          <w:rFonts w:eastAsia="SimSun" w:cs="Arial"/>
        </w:rPr>
      </w:pPr>
      <w:r w:rsidRPr="00F57703">
        <w:rPr>
          <w:rFonts w:eastAsia="SimSun" w:cs="Arial"/>
        </w:rPr>
        <w:t xml:space="preserve">Reference strength </w:t>
      </w:r>
    </w:p>
    <w:p w14:paraId="47B2F376" w14:textId="6612C283" w:rsidR="002D56BD" w:rsidRPr="00F57703" w:rsidRDefault="002D56BD" w:rsidP="002D56BD">
      <w:pPr>
        <w:pStyle w:val="Paragraph"/>
        <w:tabs>
          <w:tab w:val="left" w:pos="1620"/>
        </w:tabs>
        <w:rPr>
          <w:rFonts w:cs="Arial"/>
        </w:rPr>
      </w:pPr>
      <w:r w:rsidRPr="00F57703">
        <w:rPr>
          <w:rFonts w:cs="Arial"/>
        </w:rPr>
        <w:t xml:space="preserve">In this context, the reference strength is the strength of the FPP that </w:t>
      </w:r>
      <w:r w:rsidR="00074F10">
        <w:rPr>
          <w:rFonts w:cs="Arial"/>
        </w:rPr>
        <w:t>was used</w:t>
      </w:r>
      <w:r w:rsidRPr="00F57703">
        <w:rPr>
          <w:rFonts w:cs="Arial"/>
        </w:rPr>
        <w:t xml:space="preserve"> in an </w:t>
      </w:r>
      <w:r w:rsidRPr="00444F98">
        <w:rPr>
          <w:rFonts w:cs="Arial"/>
          <w:iCs/>
        </w:rPr>
        <w:t>in vivo</w:t>
      </w:r>
      <w:r w:rsidRPr="00F57703">
        <w:rPr>
          <w:rFonts w:cs="Arial"/>
        </w:rPr>
        <w:t xml:space="preserve"> bioequivalence study</w:t>
      </w:r>
      <w:r w:rsidR="00074F10">
        <w:rPr>
          <w:rFonts w:cs="Arial"/>
        </w:rPr>
        <w:t xml:space="preserve"> (biostrength), usually this is the higher strength. </w:t>
      </w:r>
    </w:p>
    <w:p w14:paraId="3732C19F" w14:textId="77777777" w:rsidR="002D56BD" w:rsidRPr="00F57703" w:rsidRDefault="002D56BD" w:rsidP="002D56BD">
      <w:pPr>
        <w:pStyle w:val="Heading2"/>
        <w:ind w:left="576"/>
        <w:rPr>
          <w:rFonts w:cs="Arial"/>
        </w:rPr>
      </w:pPr>
      <w:r w:rsidRPr="00F57703">
        <w:rPr>
          <w:rFonts w:cs="Arial"/>
        </w:rPr>
        <w:t xml:space="preserve">Tabulation of batch information for the reference strength </w:t>
      </w:r>
    </w:p>
    <w:p w14:paraId="313ABCBE" w14:textId="77777777" w:rsidR="002D56BD" w:rsidRPr="00F57703" w:rsidRDefault="002D56BD" w:rsidP="002D56BD">
      <w:pPr>
        <w:pStyle w:val="Paragraph"/>
        <w:spacing w:after="0"/>
        <w:rPr>
          <w:rFonts w:cs="Arial"/>
        </w:rPr>
      </w:pPr>
      <w:r w:rsidRPr="00F57703">
        <w:rPr>
          <w:rFonts w:cs="Arial"/>
        </w:rPr>
        <w:t xml:space="preserve">The biobatch of the reference strength (batch employed in the </w:t>
      </w:r>
      <w:r w:rsidRPr="00444F98">
        <w:rPr>
          <w:rFonts w:cs="Arial"/>
          <w:iCs/>
        </w:rPr>
        <w:t>in vivo</w:t>
      </w:r>
      <w:r w:rsidRPr="00F57703">
        <w:rPr>
          <w:rFonts w:cs="Arial"/>
        </w:rPr>
        <w:t xml:space="preserve"> bioequivalence study) should be employed in the comparative dissolution studies.</w:t>
      </w:r>
    </w:p>
    <w:p w14:paraId="35677F8B" w14:textId="77777777" w:rsidR="002D56BD" w:rsidRPr="007A2CFA" w:rsidRDefault="002D56BD" w:rsidP="002D56BD">
      <w:pPr>
        <w:pStyle w:val="Bullet"/>
        <w:numPr>
          <w:ilvl w:val="0"/>
          <w:numId w:val="0"/>
        </w:numPr>
        <w:ind w:left="792"/>
      </w:pPr>
    </w:p>
    <w:tbl>
      <w:tblPr>
        <w:tblStyle w:val="TableProfessional"/>
        <w:tblW w:w="0" w:type="auto"/>
        <w:jc w:val="center"/>
        <w:tblInd w:w="0" w:type="dxa"/>
        <w:tblLook w:val="04A0" w:firstRow="1" w:lastRow="0" w:firstColumn="1" w:lastColumn="0" w:noHBand="0" w:noVBand="1"/>
      </w:tblPr>
      <w:tblGrid>
        <w:gridCol w:w="4362"/>
        <w:gridCol w:w="1124"/>
        <w:gridCol w:w="1124"/>
        <w:gridCol w:w="1197"/>
        <w:gridCol w:w="1197"/>
      </w:tblGrid>
      <w:tr w:rsidR="002D56BD" w:rsidRPr="00F57703" w14:paraId="0D638B19" w14:textId="77777777" w:rsidTr="005C66D9">
        <w:trPr>
          <w:cnfStyle w:val="100000000000" w:firstRow="1" w:lastRow="0" w:firstColumn="0" w:lastColumn="0" w:oddVBand="0" w:evenVBand="0" w:oddHBand="0" w:evenHBand="0" w:firstRowFirstColumn="0" w:firstRowLastColumn="0" w:lastRowFirstColumn="0" w:lastRowLastColumn="0"/>
          <w:jc w:val="center"/>
        </w:trPr>
        <w:tc>
          <w:tcPr>
            <w:tcW w:w="9004" w:type="dxa"/>
            <w:gridSpan w:val="5"/>
          </w:tcPr>
          <w:p w14:paraId="5E94CC03" w14:textId="77777777" w:rsidR="002D56BD" w:rsidRPr="00F57703" w:rsidRDefault="002D56BD" w:rsidP="005C66D9">
            <w:pPr>
              <w:pStyle w:val="TableHeading"/>
              <w:spacing w:before="40"/>
              <w:ind w:left="720"/>
              <w:jc w:val="center"/>
              <w:rPr>
                <w:rFonts w:cs="Arial"/>
                <w:color w:val="auto"/>
                <w:szCs w:val="18"/>
              </w:rPr>
            </w:pPr>
            <w:r w:rsidRPr="00F57703">
              <w:rPr>
                <w:rFonts w:cs="Arial"/>
                <w:color w:val="auto"/>
                <w:szCs w:val="18"/>
              </w:rPr>
              <w:t>Batch information for batch used for comparative dissolution studies</w:t>
            </w:r>
          </w:p>
        </w:tc>
      </w:tr>
      <w:tr w:rsidR="002D56BD" w:rsidRPr="00F57703" w14:paraId="473114B6" w14:textId="77777777" w:rsidTr="005C66D9">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3EDC0929" w14:textId="77777777" w:rsidR="002D56BD" w:rsidRPr="00F57703" w:rsidRDefault="002D56BD" w:rsidP="005C66D9">
            <w:pPr>
              <w:pStyle w:val="TableBodyLeft"/>
              <w:spacing w:before="40" w:after="40"/>
              <w:ind w:left="142"/>
              <w:rPr>
                <w:rFonts w:cs="Arial"/>
                <w:szCs w:val="18"/>
              </w:rPr>
            </w:pPr>
            <w:r w:rsidRPr="00F57703">
              <w:rPr>
                <w:rFonts w:cs="Arial"/>
                <w:szCs w:val="18"/>
              </w:rPr>
              <w:t>Batch number</w:t>
            </w:r>
          </w:p>
        </w:tc>
        <w:tc>
          <w:tcPr>
            <w:tcW w:w="4642" w:type="dxa"/>
            <w:gridSpan w:val="4"/>
          </w:tcPr>
          <w:p w14:paraId="1A5843E3" w14:textId="77777777" w:rsidR="002D56BD" w:rsidRPr="00F57703" w:rsidRDefault="002D56BD" w:rsidP="005C66D9">
            <w:pPr>
              <w:pStyle w:val="TableBodyLeft"/>
              <w:spacing w:before="40" w:after="40"/>
              <w:ind w:left="142"/>
              <w:rPr>
                <w:rFonts w:cs="Arial"/>
                <w:szCs w:val="18"/>
              </w:rPr>
            </w:pPr>
          </w:p>
        </w:tc>
      </w:tr>
      <w:tr w:rsidR="002D56BD" w:rsidRPr="00F57703" w14:paraId="2865EDEC" w14:textId="77777777" w:rsidTr="005C66D9">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40F45B44" w14:textId="77777777" w:rsidR="002D56BD" w:rsidRPr="00F57703" w:rsidRDefault="002D56BD" w:rsidP="005C66D9">
            <w:pPr>
              <w:pStyle w:val="TableBodyLeft"/>
              <w:spacing w:before="40" w:after="40"/>
              <w:ind w:left="142"/>
              <w:rPr>
                <w:rFonts w:cs="Arial"/>
                <w:color w:val="auto"/>
                <w:szCs w:val="18"/>
              </w:rPr>
            </w:pPr>
            <w:r w:rsidRPr="00F57703">
              <w:rPr>
                <w:rFonts w:cs="Arial"/>
                <w:color w:val="auto"/>
                <w:szCs w:val="18"/>
              </w:rPr>
              <w:t>Batch size (number of unit doses)</w:t>
            </w:r>
          </w:p>
        </w:tc>
        <w:tc>
          <w:tcPr>
            <w:tcW w:w="4642" w:type="dxa"/>
            <w:gridSpan w:val="4"/>
          </w:tcPr>
          <w:p w14:paraId="795E0EAD" w14:textId="77777777" w:rsidR="002D56BD" w:rsidRPr="00F57703" w:rsidRDefault="002D56BD" w:rsidP="005C66D9">
            <w:pPr>
              <w:pStyle w:val="TableBodyLeft"/>
              <w:spacing w:before="40" w:after="40"/>
              <w:ind w:left="142"/>
              <w:rPr>
                <w:rFonts w:cs="Arial"/>
                <w:color w:val="auto"/>
                <w:szCs w:val="18"/>
              </w:rPr>
            </w:pPr>
          </w:p>
        </w:tc>
      </w:tr>
      <w:tr w:rsidR="002D56BD" w:rsidRPr="00F57703" w14:paraId="3E7A8391" w14:textId="77777777" w:rsidTr="005C66D9">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69653FF0" w14:textId="77777777" w:rsidR="002D56BD" w:rsidRPr="00F57703" w:rsidRDefault="002D56BD" w:rsidP="005C66D9">
            <w:pPr>
              <w:pStyle w:val="TableBodyLeft"/>
              <w:spacing w:before="40" w:after="40"/>
              <w:ind w:left="142"/>
              <w:rPr>
                <w:rFonts w:cs="Arial"/>
                <w:szCs w:val="18"/>
              </w:rPr>
            </w:pPr>
            <w:r w:rsidRPr="00F57703">
              <w:rPr>
                <w:rFonts w:cs="Arial"/>
                <w:szCs w:val="18"/>
              </w:rPr>
              <w:t>Date of manufacture</w:t>
            </w:r>
          </w:p>
        </w:tc>
        <w:tc>
          <w:tcPr>
            <w:tcW w:w="4642" w:type="dxa"/>
            <w:gridSpan w:val="4"/>
          </w:tcPr>
          <w:p w14:paraId="6C52C5C8" w14:textId="77777777" w:rsidR="002D56BD" w:rsidRPr="00F57703" w:rsidRDefault="002D56BD" w:rsidP="005C66D9">
            <w:pPr>
              <w:pStyle w:val="TableBodyLeft"/>
              <w:spacing w:before="40" w:after="40"/>
              <w:ind w:left="142"/>
              <w:rPr>
                <w:rFonts w:cs="Arial"/>
                <w:szCs w:val="18"/>
              </w:rPr>
            </w:pPr>
          </w:p>
        </w:tc>
      </w:tr>
      <w:tr w:rsidR="002D56BD" w:rsidRPr="00F57703" w14:paraId="13D5E5E8" w14:textId="77777777" w:rsidTr="005C66D9">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7D161987" w14:textId="77777777" w:rsidR="002D56BD" w:rsidRPr="00F57703" w:rsidRDefault="002D56BD" w:rsidP="005C66D9">
            <w:pPr>
              <w:pStyle w:val="TableBodyLeft"/>
              <w:spacing w:before="40" w:after="40"/>
              <w:ind w:left="142"/>
              <w:rPr>
                <w:rFonts w:cs="Arial"/>
                <w:color w:val="auto"/>
                <w:szCs w:val="18"/>
              </w:rPr>
            </w:pPr>
            <w:r w:rsidRPr="00F57703">
              <w:rPr>
                <w:rFonts w:cs="Arial"/>
                <w:color w:val="auto"/>
                <w:szCs w:val="18"/>
              </w:rPr>
              <w:t>Expiry date</w:t>
            </w:r>
          </w:p>
        </w:tc>
        <w:tc>
          <w:tcPr>
            <w:tcW w:w="4642" w:type="dxa"/>
            <w:gridSpan w:val="4"/>
          </w:tcPr>
          <w:p w14:paraId="53DE57AA" w14:textId="77777777" w:rsidR="002D56BD" w:rsidRPr="00F57703" w:rsidRDefault="002D56BD" w:rsidP="005C66D9">
            <w:pPr>
              <w:pStyle w:val="TableBodyLeft"/>
              <w:spacing w:before="40" w:after="40"/>
              <w:ind w:left="142"/>
              <w:rPr>
                <w:rFonts w:cs="Arial"/>
                <w:color w:val="auto"/>
                <w:szCs w:val="18"/>
              </w:rPr>
            </w:pPr>
          </w:p>
        </w:tc>
      </w:tr>
      <w:tr w:rsidR="002D56BD" w:rsidRPr="00F57703" w14:paraId="31491512" w14:textId="77777777" w:rsidTr="005C66D9">
        <w:trPr>
          <w:cnfStyle w:val="000000100000" w:firstRow="0" w:lastRow="0" w:firstColumn="0" w:lastColumn="0" w:oddVBand="0" w:evenVBand="0" w:oddHBand="1" w:evenHBand="0" w:firstRowFirstColumn="0" w:firstRowLastColumn="0" w:lastRowFirstColumn="0" w:lastRowLastColumn="0"/>
          <w:jc w:val="center"/>
        </w:trPr>
        <w:tc>
          <w:tcPr>
            <w:tcW w:w="9004" w:type="dxa"/>
            <w:gridSpan w:val="5"/>
          </w:tcPr>
          <w:p w14:paraId="0FE1C442" w14:textId="77777777" w:rsidR="002D56BD" w:rsidRPr="00F57703" w:rsidRDefault="002D56BD" w:rsidP="005C66D9">
            <w:pPr>
              <w:pStyle w:val="TableBodyLeft"/>
              <w:spacing w:before="40" w:after="40"/>
              <w:ind w:left="142"/>
              <w:rPr>
                <w:rFonts w:cs="Arial"/>
                <w:szCs w:val="18"/>
              </w:rPr>
            </w:pPr>
            <w:r w:rsidRPr="00F57703">
              <w:rPr>
                <w:rFonts w:cs="Arial"/>
                <w:szCs w:val="18"/>
              </w:rPr>
              <w:t>Comments, if any</w:t>
            </w:r>
          </w:p>
          <w:p w14:paraId="6332DCAF" w14:textId="77777777" w:rsidR="002D56BD" w:rsidRPr="00F57703" w:rsidRDefault="002D56BD" w:rsidP="005C66D9">
            <w:pPr>
              <w:pStyle w:val="TableBodyLeft"/>
              <w:spacing w:before="40" w:after="40"/>
              <w:ind w:left="142"/>
              <w:rPr>
                <w:rFonts w:cs="Arial"/>
                <w:szCs w:val="18"/>
              </w:rPr>
            </w:pPr>
          </w:p>
        </w:tc>
      </w:tr>
      <w:tr w:rsidR="002D56BD" w:rsidRPr="00F57703" w14:paraId="0C49E381" w14:textId="77777777" w:rsidTr="005C66D9">
        <w:trPr>
          <w:cnfStyle w:val="000000010000" w:firstRow="0" w:lastRow="0" w:firstColumn="0" w:lastColumn="0" w:oddVBand="0" w:evenVBand="0" w:oddHBand="0" w:evenHBand="1" w:firstRowFirstColumn="0" w:firstRowLastColumn="0" w:lastRowFirstColumn="0" w:lastRowLastColumn="0"/>
          <w:jc w:val="center"/>
        </w:trPr>
        <w:tc>
          <w:tcPr>
            <w:tcW w:w="9004" w:type="dxa"/>
            <w:gridSpan w:val="5"/>
          </w:tcPr>
          <w:p w14:paraId="5BBA11CE" w14:textId="77777777" w:rsidR="002D56BD" w:rsidRPr="00332932" w:rsidRDefault="002D56BD" w:rsidP="005C66D9">
            <w:pPr>
              <w:pStyle w:val="TableBodyLeft"/>
              <w:spacing w:before="40" w:after="40"/>
              <w:ind w:left="142"/>
              <w:jc w:val="center"/>
              <w:rPr>
                <w:rFonts w:cs="Arial"/>
                <w:b/>
                <w:color w:val="auto"/>
                <w:szCs w:val="18"/>
              </w:rPr>
            </w:pPr>
            <w:r w:rsidRPr="00332932">
              <w:rPr>
                <w:rFonts w:cs="Arial"/>
                <w:b/>
                <w:color w:val="auto"/>
                <w:szCs w:val="18"/>
              </w:rPr>
              <w:t>Unit dose compositions and FPP batch composition</w:t>
            </w:r>
          </w:p>
        </w:tc>
      </w:tr>
      <w:tr w:rsidR="002D56BD" w:rsidRPr="00F57703" w14:paraId="272E41AA" w14:textId="77777777" w:rsidTr="005C66D9">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09A99346" w14:textId="77777777" w:rsidR="002D56BD" w:rsidRPr="00F57703" w:rsidRDefault="002D56BD" w:rsidP="005C66D9">
            <w:pPr>
              <w:pStyle w:val="TableBodyLeft"/>
              <w:spacing w:before="40" w:after="40"/>
              <w:rPr>
                <w:rFonts w:cs="Arial"/>
                <w:szCs w:val="18"/>
              </w:rPr>
            </w:pPr>
            <w:r w:rsidRPr="00F57703">
              <w:rPr>
                <w:rFonts w:cs="Arial"/>
                <w:szCs w:val="18"/>
              </w:rPr>
              <w:t>Ingredients (Quality standard)</w:t>
            </w:r>
          </w:p>
        </w:tc>
        <w:tc>
          <w:tcPr>
            <w:tcW w:w="1124" w:type="dxa"/>
          </w:tcPr>
          <w:p w14:paraId="49839BE0" w14:textId="77777777" w:rsidR="002D56BD" w:rsidRPr="00F57703" w:rsidRDefault="002D56BD" w:rsidP="005C66D9">
            <w:pPr>
              <w:pStyle w:val="TableBodyLeft"/>
              <w:spacing w:before="40" w:after="40"/>
              <w:jc w:val="center"/>
              <w:rPr>
                <w:rFonts w:cs="Arial"/>
                <w:szCs w:val="18"/>
              </w:rPr>
            </w:pPr>
            <w:r w:rsidRPr="00F57703">
              <w:rPr>
                <w:rFonts w:cs="Arial"/>
                <w:szCs w:val="18"/>
              </w:rPr>
              <w:t>Unit dose (mg)</w:t>
            </w:r>
          </w:p>
        </w:tc>
        <w:tc>
          <w:tcPr>
            <w:tcW w:w="1124" w:type="dxa"/>
          </w:tcPr>
          <w:p w14:paraId="58FFCA19" w14:textId="77777777" w:rsidR="002D56BD" w:rsidRPr="00F57703" w:rsidRDefault="002D56BD" w:rsidP="005C66D9">
            <w:pPr>
              <w:pStyle w:val="TableBodyLeft"/>
              <w:spacing w:before="40" w:after="40"/>
              <w:jc w:val="center"/>
              <w:rPr>
                <w:rFonts w:cs="Arial"/>
                <w:szCs w:val="18"/>
              </w:rPr>
            </w:pPr>
            <w:r w:rsidRPr="00F57703">
              <w:rPr>
                <w:rFonts w:cs="Arial"/>
                <w:szCs w:val="18"/>
              </w:rPr>
              <w:t>Unit dose (%)</w:t>
            </w:r>
          </w:p>
        </w:tc>
        <w:tc>
          <w:tcPr>
            <w:tcW w:w="1197" w:type="dxa"/>
          </w:tcPr>
          <w:p w14:paraId="67F9063C" w14:textId="77777777" w:rsidR="002D56BD" w:rsidRPr="00F57703" w:rsidRDefault="002D56BD" w:rsidP="005C66D9">
            <w:pPr>
              <w:pStyle w:val="TableBodyLeft"/>
              <w:spacing w:before="40" w:after="40"/>
              <w:jc w:val="center"/>
              <w:rPr>
                <w:rFonts w:cs="Arial"/>
                <w:szCs w:val="18"/>
              </w:rPr>
            </w:pPr>
            <w:r w:rsidRPr="00F57703">
              <w:rPr>
                <w:rFonts w:cs="Arial"/>
                <w:szCs w:val="18"/>
              </w:rPr>
              <w:t>Batch (kg)</w:t>
            </w:r>
          </w:p>
        </w:tc>
        <w:tc>
          <w:tcPr>
            <w:tcW w:w="1197" w:type="dxa"/>
          </w:tcPr>
          <w:p w14:paraId="57710DE0" w14:textId="77777777" w:rsidR="002D56BD" w:rsidRPr="00F57703" w:rsidRDefault="002D56BD" w:rsidP="005C66D9">
            <w:pPr>
              <w:pStyle w:val="TableBodyLeft"/>
              <w:spacing w:before="40" w:after="40"/>
              <w:jc w:val="center"/>
              <w:rPr>
                <w:rFonts w:cs="Arial"/>
                <w:szCs w:val="18"/>
              </w:rPr>
            </w:pPr>
            <w:r w:rsidRPr="00F57703">
              <w:rPr>
                <w:rFonts w:cs="Arial"/>
                <w:szCs w:val="18"/>
              </w:rPr>
              <w:t>Batch (%)</w:t>
            </w:r>
          </w:p>
        </w:tc>
      </w:tr>
      <w:tr w:rsidR="002D56BD" w:rsidRPr="00F57703" w14:paraId="142F3E52" w14:textId="77777777" w:rsidTr="005C66D9">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3499D0D4" w14:textId="77777777" w:rsidR="002D56BD" w:rsidRPr="00F57703" w:rsidRDefault="002D56BD" w:rsidP="005C66D9">
            <w:pPr>
              <w:pStyle w:val="TableBodyLeft"/>
              <w:spacing w:before="40" w:after="40"/>
              <w:rPr>
                <w:rFonts w:cs="Arial"/>
                <w:color w:val="auto"/>
                <w:szCs w:val="18"/>
              </w:rPr>
            </w:pPr>
          </w:p>
        </w:tc>
        <w:tc>
          <w:tcPr>
            <w:tcW w:w="1124" w:type="dxa"/>
          </w:tcPr>
          <w:p w14:paraId="0BED2617" w14:textId="77777777" w:rsidR="002D56BD" w:rsidRPr="00F57703" w:rsidRDefault="002D56BD" w:rsidP="005C66D9">
            <w:pPr>
              <w:pStyle w:val="TableBodyLeft"/>
              <w:spacing w:before="40" w:after="40"/>
              <w:rPr>
                <w:rFonts w:cs="Arial"/>
                <w:color w:val="auto"/>
                <w:szCs w:val="18"/>
              </w:rPr>
            </w:pPr>
          </w:p>
        </w:tc>
        <w:tc>
          <w:tcPr>
            <w:tcW w:w="1124" w:type="dxa"/>
          </w:tcPr>
          <w:p w14:paraId="23DB085D" w14:textId="77777777" w:rsidR="002D56BD" w:rsidRPr="00F57703" w:rsidRDefault="002D56BD" w:rsidP="005C66D9">
            <w:pPr>
              <w:pStyle w:val="TableBodyLeft"/>
              <w:spacing w:before="40" w:after="40"/>
              <w:rPr>
                <w:rFonts w:cs="Arial"/>
                <w:color w:val="auto"/>
                <w:szCs w:val="18"/>
              </w:rPr>
            </w:pPr>
          </w:p>
        </w:tc>
        <w:tc>
          <w:tcPr>
            <w:tcW w:w="1197" w:type="dxa"/>
          </w:tcPr>
          <w:p w14:paraId="24DCA09E" w14:textId="77777777" w:rsidR="002D56BD" w:rsidRPr="00F57703" w:rsidRDefault="002D56BD" w:rsidP="005C66D9">
            <w:pPr>
              <w:pStyle w:val="TableBodyLeft"/>
              <w:spacing w:before="40" w:after="40"/>
              <w:rPr>
                <w:rFonts w:cs="Arial"/>
                <w:color w:val="auto"/>
                <w:szCs w:val="18"/>
              </w:rPr>
            </w:pPr>
          </w:p>
        </w:tc>
        <w:tc>
          <w:tcPr>
            <w:tcW w:w="1197" w:type="dxa"/>
          </w:tcPr>
          <w:p w14:paraId="3F0A9627" w14:textId="77777777" w:rsidR="002D56BD" w:rsidRPr="00F57703" w:rsidRDefault="002D56BD" w:rsidP="005C66D9">
            <w:pPr>
              <w:pStyle w:val="TableBodyLeft"/>
              <w:spacing w:before="40" w:after="40"/>
              <w:rPr>
                <w:rFonts w:cs="Arial"/>
                <w:color w:val="auto"/>
                <w:szCs w:val="18"/>
              </w:rPr>
            </w:pPr>
          </w:p>
        </w:tc>
      </w:tr>
      <w:tr w:rsidR="002D56BD" w:rsidRPr="00F57703" w14:paraId="58F5B5F1" w14:textId="77777777" w:rsidTr="005C66D9">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737695B2" w14:textId="77777777" w:rsidR="002D56BD" w:rsidRPr="00F57703" w:rsidRDefault="002D56BD" w:rsidP="005C66D9">
            <w:pPr>
              <w:pStyle w:val="TableBodyLeft"/>
              <w:spacing w:before="40" w:after="40"/>
              <w:rPr>
                <w:rFonts w:cs="Arial"/>
                <w:szCs w:val="18"/>
              </w:rPr>
            </w:pPr>
          </w:p>
        </w:tc>
        <w:tc>
          <w:tcPr>
            <w:tcW w:w="1124" w:type="dxa"/>
          </w:tcPr>
          <w:p w14:paraId="2759B990" w14:textId="77777777" w:rsidR="002D56BD" w:rsidRPr="00F57703" w:rsidRDefault="002D56BD" w:rsidP="005C66D9">
            <w:pPr>
              <w:pStyle w:val="TableBodyLeft"/>
              <w:spacing w:before="40" w:after="40"/>
              <w:rPr>
                <w:rFonts w:cs="Arial"/>
                <w:szCs w:val="18"/>
              </w:rPr>
            </w:pPr>
          </w:p>
        </w:tc>
        <w:tc>
          <w:tcPr>
            <w:tcW w:w="1124" w:type="dxa"/>
          </w:tcPr>
          <w:p w14:paraId="3830925E" w14:textId="77777777" w:rsidR="002D56BD" w:rsidRPr="00F57703" w:rsidRDefault="002D56BD" w:rsidP="005C66D9">
            <w:pPr>
              <w:pStyle w:val="TableBodyLeft"/>
              <w:spacing w:before="40" w:after="40"/>
              <w:rPr>
                <w:rFonts w:cs="Arial"/>
                <w:szCs w:val="18"/>
              </w:rPr>
            </w:pPr>
          </w:p>
        </w:tc>
        <w:tc>
          <w:tcPr>
            <w:tcW w:w="1197" w:type="dxa"/>
          </w:tcPr>
          <w:p w14:paraId="3A6BFDCF" w14:textId="77777777" w:rsidR="002D56BD" w:rsidRPr="00F57703" w:rsidRDefault="002D56BD" w:rsidP="005C66D9">
            <w:pPr>
              <w:pStyle w:val="TableBodyLeft"/>
              <w:spacing w:before="40" w:after="40"/>
              <w:rPr>
                <w:rFonts w:cs="Arial"/>
                <w:szCs w:val="18"/>
              </w:rPr>
            </w:pPr>
          </w:p>
        </w:tc>
        <w:tc>
          <w:tcPr>
            <w:tcW w:w="1197" w:type="dxa"/>
          </w:tcPr>
          <w:p w14:paraId="5BF4C9FC" w14:textId="77777777" w:rsidR="002D56BD" w:rsidRPr="00F57703" w:rsidRDefault="002D56BD" w:rsidP="005C66D9">
            <w:pPr>
              <w:pStyle w:val="TableBodyLeft"/>
              <w:spacing w:before="40" w:after="40"/>
              <w:rPr>
                <w:rFonts w:cs="Arial"/>
                <w:szCs w:val="18"/>
              </w:rPr>
            </w:pPr>
          </w:p>
        </w:tc>
      </w:tr>
      <w:tr w:rsidR="002D56BD" w:rsidRPr="00F57703" w14:paraId="2D573C3A" w14:textId="77777777" w:rsidTr="005C66D9">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6551BFE1" w14:textId="77777777" w:rsidR="002D56BD" w:rsidRPr="00F57703" w:rsidRDefault="002D56BD" w:rsidP="005C66D9">
            <w:pPr>
              <w:pStyle w:val="TableBodyLeft"/>
              <w:spacing w:before="40" w:after="40"/>
              <w:rPr>
                <w:rFonts w:cs="Arial"/>
                <w:color w:val="auto"/>
                <w:szCs w:val="18"/>
              </w:rPr>
            </w:pPr>
          </w:p>
        </w:tc>
        <w:tc>
          <w:tcPr>
            <w:tcW w:w="1124" w:type="dxa"/>
          </w:tcPr>
          <w:p w14:paraId="0C3B1912" w14:textId="77777777" w:rsidR="002D56BD" w:rsidRPr="00F57703" w:rsidRDefault="002D56BD" w:rsidP="005C66D9">
            <w:pPr>
              <w:pStyle w:val="TableBodyLeft"/>
              <w:spacing w:before="40" w:after="40"/>
              <w:rPr>
                <w:rFonts w:cs="Arial"/>
                <w:color w:val="auto"/>
                <w:szCs w:val="18"/>
              </w:rPr>
            </w:pPr>
          </w:p>
        </w:tc>
        <w:tc>
          <w:tcPr>
            <w:tcW w:w="1124" w:type="dxa"/>
          </w:tcPr>
          <w:p w14:paraId="523D8474" w14:textId="77777777" w:rsidR="002D56BD" w:rsidRPr="00F57703" w:rsidRDefault="002D56BD" w:rsidP="005C66D9">
            <w:pPr>
              <w:pStyle w:val="TableBodyLeft"/>
              <w:spacing w:before="40" w:after="40"/>
              <w:rPr>
                <w:rFonts w:cs="Arial"/>
                <w:color w:val="auto"/>
                <w:szCs w:val="18"/>
              </w:rPr>
            </w:pPr>
          </w:p>
        </w:tc>
        <w:tc>
          <w:tcPr>
            <w:tcW w:w="1197" w:type="dxa"/>
          </w:tcPr>
          <w:p w14:paraId="1D0F49D5" w14:textId="77777777" w:rsidR="002D56BD" w:rsidRPr="00F57703" w:rsidRDefault="002D56BD" w:rsidP="005C66D9">
            <w:pPr>
              <w:pStyle w:val="TableBodyLeft"/>
              <w:spacing w:before="40" w:after="40"/>
              <w:rPr>
                <w:rFonts w:cs="Arial"/>
                <w:color w:val="auto"/>
                <w:szCs w:val="18"/>
              </w:rPr>
            </w:pPr>
          </w:p>
        </w:tc>
        <w:tc>
          <w:tcPr>
            <w:tcW w:w="1197" w:type="dxa"/>
          </w:tcPr>
          <w:p w14:paraId="6E90353C" w14:textId="77777777" w:rsidR="002D56BD" w:rsidRPr="00F57703" w:rsidRDefault="002D56BD" w:rsidP="005C66D9">
            <w:pPr>
              <w:pStyle w:val="TableBodyLeft"/>
              <w:spacing w:before="40" w:after="40"/>
              <w:rPr>
                <w:rFonts w:cs="Arial"/>
                <w:color w:val="auto"/>
                <w:szCs w:val="18"/>
              </w:rPr>
            </w:pPr>
          </w:p>
        </w:tc>
      </w:tr>
      <w:tr w:rsidR="002D56BD" w:rsidRPr="00F57703" w14:paraId="7E54EF57" w14:textId="77777777" w:rsidTr="005C66D9">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06AE599C" w14:textId="77777777" w:rsidR="002D56BD" w:rsidRPr="00F57703" w:rsidRDefault="002D56BD" w:rsidP="005C66D9">
            <w:pPr>
              <w:pStyle w:val="TableBodyLeft"/>
              <w:spacing w:before="40" w:after="40"/>
              <w:rPr>
                <w:rFonts w:cs="Arial"/>
                <w:szCs w:val="18"/>
              </w:rPr>
            </w:pPr>
          </w:p>
        </w:tc>
        <w:tc>
          <w:tcPr>
            <w:tcW w:w="1124" w:type="dxa"/>
          </w:tcPr>
          <w:p w14:paraId="69B075A9" w14:textId="77777777" w:rsidR="002D56BD" w:rsidRPr="00F57703" w:rsidRDefault="002D56BD" w:rsidP="005C66D9">
            <w:pPr>
              <w:pStyle w:val="TableBodyLeft"/>
              <w:spacing w:before="40" w:after="40"/>
              <w:rPr>
                <w:rFonts w:cs="Arial"/>
                <w:szCs w:val="18"/>
              </w:rPr>
            </w:pPr>
          </w:p>
        </w:tc>
        <w:tc>
          <w:tcPr>
            <w:tcW w:w="1124" w:type="dxa"/>
          </w:tcPr>
          <w:p w14:paraId="319EB2E1" w14:textId="77777777" w:rsidR="002D56BD" w:rsidRPr="00F57703" w:rsidRDefault="002D56BD" w:rsidP="005C66D9">
            <w:pPr>
              <w:pStyle w:val="TableBodyLeft"/>
              <w:spacing w:before="40" w:after="40"/>
              <w:rPr>
                <w:rFonts w:cs="Arial"/>
                <w:szCs w:val="18"/>
              </w:rPr>
            </w:pPr>
          </w:p>
        </w:tc>
        <w:tc>
          <w:tcPr>
            <w:tcW w:w="1197" w:type="dxa"/>
          </w:tcPr>
          <w:p w14:paraId="30413D74" w14:textId="77777777" w:rsidR="002D56BD" w:rsidRPr="00F57703" w:rsidRDefault="002D56BD" w:rsidP="005C66D9">
            <w:pPr>
              <w:pStyle w:val="TableBodyLeft"/>
              <w:spacing w:before="40" w:after="40"/>
              <w:rPr>
                <w:rFonts w:cs="Arial"/>
                <w:szCs w:val="18"/>
              </w:rPr>
            </w:pPr>
          </w:p>
        </w:tc>
        <w:tc>
          <w:tcPr>
            <w:tcW w:w="1197" w:type="dxa"/>
          </w:tcPr>
          <w:p w14:paraId="51DF4B34" w14:textId="77777777" w:rsidR="002D56BD" w:rsidRPr="00F57703" w:rsidRDefault="002D56BD" w:rsidP="005C66D9">
            <w:pPr>
              <w:pStyle w:val="TableBodyLeft"/>
              <w:spacing w:before="40" w:after="40"/>
              <w:rPr>
                <w:rFonts w:cs="Arial"/>
                <w:szCs w:val="18"/>
              </w:rPr>
            </w:pPr>
          </w:p>
        </w:tc>
      </w:tr>
      <w:tr w:rsidR="002D56BD" w:rsidRPr="00F57703" w14:paraId="5B7D64D1" w14:textId="77777777" w:rsidTr="005C66D9">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1B6EDA90" w14:textId="77777777" w:rsidR="002D56BD" w:rsidRPr="00F57703" w:rsidRDefault="002D56BD" w:rsidP="005C66D9">
            <w:pPr>
              <w:pStyle w:val="TableBodyLeft"/>
              <w:spacing w:before="40" w:after="40"/>
              <w:rPr>
                <w:rFonts w:cs="Arial"/>
                <w:color w:val="auto"/>
                <w:szCs w:val="18"/>
              </w:rPr>
            </w:pPr>
          </w:p>
        </w:tc>
        <w:tc>
          <w:tcPr>
            <w:tcW w:w="1124" w:type="dxa"/>
          </w:tcPr>
          <w:p w14:paraId="06C386D4" w14:textId="77777777" w:rsidR="002D56BD" w:rsidRPr="00F57703" w:rsidRDefault="002D56BD" w:rsidP="005C66D9">
            <w:pPr>
              <w:pStyle w:val="TableBodyLeft"/>
              <w:spacing w:before="40" w:after="40"/>
              <w:rPr>
                <w:rFonts w:cs="Arial"/>
                <w:color w:val="auto"/>
                <w:szCs w:val="18"/>
              </w:rPr>
            </w:pPr>
          </w:p>
        </w:tc>
        <w:tc>
          <w:tcPr>
            <w:tcW w:w="1124" w:type="dxa"/>
          </w:tcPr>
          <w:p w14:paraId="1618358E" w14:textId="77777777" w:rsidR="002D56BD" w:rsidRPr="00F57703" w:rsidRDefault="002D56BD" w:rsidP="005C66D9">
            <w:pPr>
              <w:pStyle w:val="TableBodyLeft"/>
              <w:spacing w:before="40" w:after="40"/>
              <w:rPr>
                <w:rFonts w:cs="Arial"/>
                <w:color w:val="auto"/>
                <w:szCs w:val="18"/>
              </w:rPr>
            </w:pPr>
          </w:p>
        </w:tc>
        <w:tc>
          <w:tcPr>
            <w:tcW w:w="1197" w:type="dxa"/>
          </w:tcPr>
          <w:p w14:paraId="39CB4774" w14:textId="77777777" w:rsidR="002D56BD" w:rsidRPr="00F57703" w:rsidRDefault="002D56BD" w:rsidP="005C66D9">
            <w:pPr>
              <w:pStyle w:val="TableBodyLeft"/>
              <w:spacing w:before="40" w:after="40"/>
              <w:rPr>
                <w:rFonts w:cs="Arial"/>
                <w:color w:val="auto"/>
                <w:szCs w:val="18"/>
              </w:rPr>
            </w:pPr>
          </w:p>
        </w:tc>
        <w:tc>
          <w:tcPr>
            <w:tcW w:w="1197" w:type="dxa"/>
          </w:tcPr>
          <w:p w14:paraId="4680EFD4" w14:textId="77777777" w:rsidR="002D56BD" w:rsidRPr="00F57703" w:rsidRDefault="002D56BD" w:rsidP="005C66D9">
            <w:pPr>
              <w:pStyle w:val="TableBodyLeft"/>
              <w:spacing w:before="40" w:after="40"/>
              <w:rPr>
                <w:rFonts w:cs="Arial"/>
                <w:color w:val="auto"/>
                <w:szCs w:val="18"/>
              </w:rPr>
            </w:pPr>
          </w:p>
        </w:tc>
      </w:tr>
      <w:tr w:rsidR="002D56BD" w:rsidRPr="00F57703" w14:paraId="0D938BC7" w14:textId="77777777" w:rsidTr="005C66D9">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749186BB" w14:textId="77777777" w:rsidR="002D56BD" w:rsidRPr="00F57703" w:rsidRDefault="002D56BD" w:rsidP="005C66D9">
            <w:pPr>
              <w:pStyle w:val="TableBodyLeft"/>
              <w:spacing w:before="40" w:after="40"/>
              <w:rPr>
                <w:rFonts w:cs="Arial"/>
                <w:szCs w:val="18"/>
              </w:rPr>
            </w:pPr>
          </w:p>
        </w:tc>
        <w:tc>
          <w:tcPr>
            <w:tcW w:w="1124" w:type="dxa"/>
          </w:tcPr>
          <w:p w14:paraId="0DEAA7DA" w14:textId="77777777" w:rsidR="002D56BD" w:rsidRPr="00F57703" w:rsidRDefault="002D56BD" w:rsidP="005C66D9">
            <w:pPr>
              <w:pStyle w:val="TableBodyLeft"/>
              <w:spacing w:before="40" w:after="40"/>
              <w:rPr>
                <w:rFonts w:cs="Arial"/>
                <w:szCs w:val="18"/>
              </w:rPr>
            </w:pPr>
          </w:p>
        </w:tc>
        <w:tc>
          <w:tcPr>
            <w:tcW w:w="1124" w:type="dxa"/>
          </w:tcPr>
          <w:p w14:paraId="7E3609AB" w14:textId="77777777" w:rsidR="002D56BD" w:rsidRPr="00F57703" w:rsidRDefault="002D56BD" w:rsidP="005C66D9">
            <w:pPr>
              <w:pStyle w:val="TableBodyLeft"/>
              <w:spacing w:before="40" w:after="40"/>
              <w:rPr>
                <w:rFonts w:cs="Arial"/>
                <w:szCs w:val="18"/>
              </w:rPr>
            </w:pPr>
          </w:p>
        </w:tc>
        <w:tc>
          <w:tcPr>
            <w:tcW w:w="1197" w:type="dxa"/>
          </w:tcPr>
          <w:p w14:paraId="7A1DDD27" w14:textId="77777777" w:rsidR="002D56BD" w:rsidRPr="00F57703" w:rsidRDefault="002D56BD" w:rsidP="005C66D9">
            <w:pPr>
              <w:pStyle w:val="TableBodyLeft"/>
              <w:spacing w:before="40" w:after="40"/>
              <w:rPr>
                <w:rFonts w:cs="Arial"/>
                <w:szCs w:val="18"/>
              </w:rPr>
            </w:pPr>
          </w:p>
        </w:tc>
        <w:tc>
          <w:tcPr>
            <w:tcW w:w="1197" w:type="dxa"/>
          </w:tcPr>
          <w:p w14:paraId="66BA2112" w14:textId="77777777" w:rsidR="002D56BD" w:rsidRPr="00F57703" w:rsidRDefault="002D56BD" w:rsidP="005C66D9">
            <w:pPr>
              <w:pStyle w:val="TableBodyLeft"/>
              <w:spacing w:before="40" w:after="40"/>
              <w:rPr>
                <w:rFonts w:cs="Arial"/>
                <w:szCs w:val="18"/>
              </w:rPr>
            </w:pPr>
          </w:p>
        </w:tc>
      </w:tr>
    </w:tbl>
    <w:p w14:paraId="70661BC5" w14:textId="77777777" w:rsidR="002D56BD" w:rsidRPr="00F57703" w:rsidRDefault="002D56BD" w:rsidP="002D56BD">
      <w:pPr>
        <w:pStyle w:val="BodyText3"/>
        <w:jc w:val="both"/>
        <w:rPr>
          <w:rFonts w:ascii="Arial" w:hAnsi="Arial" w:cs="Arial"/>
          <w:sz w:val="20"/>
          <w:szCs w:val="20"/>
        </w:rPr>
      </w:pPr>
    </w:p>
    <w:p w14:paraId="1844438A" w14:textId="77777777" w:rsidR="002D56BD" w:rsidRDefault="002D56BD" w:rsidP="002D56BD">
      <w:pPr>
        <w:rPr>
          <w:rFonts w:ascii="Arial" w:hAnsi="Arial" w:cs="Arial"/>
          <w:b/>
          <w:bCs/>
          <w:szCs w:val="22"/>
          <w:lang w:val="en-US" w:eastAsia="en-US"/>
        </w:rPr>
      </w:pPr>
      <w:r>
        <w:rPr>
          <w:rFonts w:cs="Arial"/>
        </w:rPr>
        <w:br w:type="page"/>
      </w:r>
    </w:p>
    <w:p w14:paraId="0DDFB910" w14:textId="77777777" w:rsidR="002D56BD" w:rsidRPr="00AC55B9" w:rsidRDefault="002D56BD" w:rsidP="002D56BD">
      <w:pPr>
        <w:pStyle w:val="Heading2"/>
        <w:ind w:left="576"/>
        <w:rPr>
          <w:rFonts w:cs="Arial"/>
        </w:rPr>
      </w:pPr>
      <w:r w:rsidRPr="00AC55B9">
        <w:rPr>
          <w:rFonts w:cs="Arial"/>
        </w:rPr>
        <w:lastRenderedPageBreak/>
        <w:t>Batch confirmation</w:t>
      </w:r>
    </w:p>
    <w:p w14:paraId="5ACB4991" w14:textId="77777777" w:rsidR="002D56BD" w:rsidRPr="00AC55B9" w:rsidRDefault="002D56BD" w:rsidP="002D56BD">
      <w:pPr>
        <w:pStyle w:val="Paragraph"/>
        <w:rPr>
          <w:rFonts w:cs="Arial"/>
        </w:rPr>
      </w:pPr>
      <w:r w:rsidRPr="00AC55B9">
        <w:rPr>
          <w:rFonts w:cs="Arial"/>
        </w:rPr>
        <w:t xml:space="preserve">If the batch of reference strength employed in the comparative dissolution studies was not the biobatch of the reference strength (batch employed in </w:t>
      </w:r>
      <w:r w:rsidRPr="00444F98">
        <w:rPr>
          <w:rFonts w:cs="Arial"/>
        </w:rPr>
        <w:t>the in vivo bioequivalence</w:t>
      </w:r>
      <w:r w:rsidRPr="00AC55B9">
        <w:rPr>
          <w:rFonts w:cs="Arial"/>
        </w:rPr>
        <w:t xml:space="preserve"> study), the following information should be provided:</w:t>
      </w:r>
    </w:p>
    <w:p w14:paraId="43D226B4" w14:textId="77777777" w:rsidR="002D56BD" w:rsidRPr="00AC55B9" w:rsidRDefault="002D56BD" w:rsidP="002D56BD">
      <w:pPr>
        <w:pStyle w:val="Bullet"/>
        <w:rPr>
          <w:rFonts w:cs="Arial"/>
        </w:rPr>
      </w:pPr>
      <w:r w:rsidRPr="00AC55B9">
        <w:rPr>
          <w:rFonts w:cs="Arial"/>
        </w:rPr>
        <w:t>Batch number of biobatch</w:t>
      </w:r>
      <w:r>
        <w:rPr>
          <w:rFonts w:cs="Arial"/>
        </w:rPr>
        <w:t>.</w:t>
      </w:r>
      <w:r w:rsidRPr="00AC55B9">
        <w:rPr>
          <w:rFonts w:cs="Arial"/>
        </w:rPr>
        <w:t xml:space="preserve"> </w:t>
      </w:r>
    </w:p>
    <w:p w14:paraId="702397DC" w14:textId="77777777" w:rsidR="002D56BD" w:rsidRPr="00AC55B9" w:rsidRDefault="002D56BD" w:rsidP="002D56BD">
      <w:pPr>
        <w:pStyle w:val="Bullet"/>
        <w:rPr>
          <w:rFonts w:cs="Arial"/>
        </w:rPr>
      </w:pPr>
      <w:r w:rsidRPr="00AC55B9">
        <w:rPr>
          <w:rFonts w:cs="Arial"/>
        </w:rPr>
        <w:t>Justification for use of a batch other than the biobatch</w:t>
      </w:r>
      <w:r>
        <w:rPr>
          <w:rFonts w:cs="Arial"/>
        </w:rPr>
        <w:t>.</w:t>
      </w:r>
    </w:p>
    <w:p w14:paraId="2085D646" w14:textId="77777777" w:rsidR="002D56BD" w:rsidRPr="00AC55B9" w:rsidRDefault="002D56BD" w:rsidP="002D56BD">
      <w:pPr>
        <w:pStyle w:val="Bullet"/>
        <w:rPr>
          <w:rFonts w:cs="Arial"/>
        </w:rPr>
      </w:pPr>
      <w:r w:rsidRPr="00AC55B9">
        <w:rPr>
          <w:rFonts w:cs="Arial"/>
        </w:rPr>
        <w:t>Comparative dissolution data for batch employed vs. (historical data for) biobatch</w:t>
      </w:r>
      <w:r>
        <w:rPr>
          <w:rFonts w:cs="Arial"/>
        </w:rPr>
        <w:t>.</w:t>
      </w:r>
    </w:p>
    <w:p w14:paraId="4979FEF1" w14:textId="77777777" w:rsidR="002D56BD" w:rsidRPr="00332932" w:rsidRDefault="002D56BD" w:rsidP="002D56BD">
      <w:pPr>
        <w:pStyle w:val="Bullet"/>
        <w:spacing w:after="120"/>
        <w:rPr>
          <w:rFonts w:cs="Arial"/>
        </w:rPr>
      </w:pPr>
      <w:r w:rsidRPr="00332932">
        <w:rPr>
          <w:rFonts w:cs="Arial"/>
        </w:rPr>
        <w:t xml:space="preserve">As an </w:t>
      </w:r>
      <w:r>
        <w:rPr>
          <w:rFonts w:cs="Arial"/>
        </w:rPr>
        <w:t>a</w:t>
      </w:r>
      <w:r w:rsidRPr="00332932">
        <w:rPr>
          <w:rFonts w:cs="Arial"/>
        </w:rPr>
        <w:t>ppendix, executed batch manufacturing records (BMRs) for batch employed in dissolution studies.</w:t>
      </w:r>
    </w:p>
    <w:p w14:paraId="68363046" w14:textId="0E14427E" w:rsidR="002D56BD" w:rsidRPr="00AC55B9" w:rsidRDefault="002D56BD" w:rsidP="002D56BD">
      <w:pPr>
        <w:pStyle w:val="BodyText3"/>
        <w:pBdr>
          <w:top w:val="single" w:sz="4" w:space="1" w:color="auto"/>
          <w:left w:val="single" w:sz="4" w:space="4" w:color="auto"/>
          <w:bottom w:val="single" w:sz="4" w:space="1" w:color="auto"/>
          <w:right w:val="single" w:sz="4" w:space="4" w:color="auto"/>
        </w:pBdr>
        <w:spacing w:before="40" w:after="40"/>
        <w:jc w:val="center"/>
        <w:rPr>
          <w:rFonts w:ascii="Arial" w:hAnsi="Arial" w:cs="Arial"/>
          <w:i/>
          <w:iCs/>
          <w:sz w:val="20"/>
          <w:szCs w:val="20"/>
        </w:rPr>
      </w:pPr>
      <w:r w:rsidRPr="00AC55B9">
        <w:rPr>
          <w:rFonts w:ascii="Arial" w:hAnsi="Arial" w:cs="Arial"/>
          <w:i/>
          <w:iCs/>
          <w:sz w:val="20"/>
          <w:szCs w:val="20"/>
        </w:rPr>
        <w:t>&lt;</w:t>
      </w:r>
      <w:r w:rsidR="00675A9D" w:rsidRPr="00AC55B9">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AC55B9">
        <w:rPr>
          <w:rFonts w:ascii="Arial" w:hAnsi="Arial" w:cs="Arial"/>
          <w:i/>
          <w:iCs/>
          <w:sz w:val="20"/>
          <w:szCs w:val="20"/>
        </w:rPr>
        <w:t xml:space="preserve"> &gt;</w:t>
      </w:r>
      <w:r w:rsidRPr="00AC55B9">
        <w:rPr>
          <w:rFonts w:ascii="Arial" w:hAnsi="Arial" w:cs="Arial"/>
          <w:i/>
          <w:iCs/>
          <w:sz w:val="20"/>
          <w:szCs w:val="20"/>
        </w:rPr>
        <w:t>&gt;</w:t>
      </w:r>
    </w:p>
    <w:p w14:paraId="01E6EDA3" w14:textId="77777777" w:rsidR="002D56BD" w:rsidRPr="00AC55B9"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13373187" w14:textId="77777777" w:rsidR="002D56BD" w:rsidRPr="00AC55B9" w:rsidRDefault="002D56BD" w:rsidP="002D56BD">
      <w:pPr>
        <w:pStyle w:val="Heading2"/>
        <w:ind w:left="576"/>
        <w:rPr>
          <w:rFonts w:cs="Arial"/>
        </w:rPr>
      </w:pPr>
      <w:r w:rsidRPr="00AC55B9">
        <w:rPr>
          <w:rFonts w:cs="Arial"/>
        </w:rPr>
        <w:t xml:space="preserve">Potency (measured content) of reference product as a percentage of label claim as per validated assay method </w:t>
      </w:r>
    </w:p>
    <w:p w14:paraId="4773BB12" w14:textId="5DCF749A" w:rsidR="002D56BD" w:rsidRPr="00AC55B9" w:rsidRDefault="002D56BD" w:rsidP="002D56BD">
      <w:pPr>
        <w:pStyle w:val="Paragraph"/>
        <w:rPr>
          <w:rFonts w:cs="Arial"/>
        </w:rPr>
      </w:pPr>
      <w:r w:rsidRPr="00AC55B9">
        <w:rPr>
          <w:rFonts w:cs="Arial"/>
        </w:rPr>
        <w:t xml:space="preserve">This information should be cross-referenced to the location of the </w:t>
      </w:r>
      <w:r w:rsidR="00271793">
        <w:rPr>
          <w:rFonts w:cs="Arial"/>
        </w:rPr>
        <w:t>c</w:t>
      </w:r>
      <w:r w:rsidRPr="00AC55B9">
        <w:rPr>
          <w:rFonts w:cs="Arial"/>
        </w:rPr>
        <w:t xml:space="preserve">ertificate of </w:t>
      </w:r>
      <w:r w:rsidR="00271793">
        <w:rPr>
          <w:rFonts w:cs="Arial"/>
        </w:rPr>
        <w:t>a</w:t>
      </w:r>
      <w:r w:rsidRPr="00AC55B9">
        <w:rPr>
          <w:rFonts w:cs="Arial"/>
        </w:rPr>
        <w:t>nalysis in this biowaiver submission</w:t>
      </w:r>
      <w:r w:rsidR="00EB2EA8">
        <w:rPr>
          <w:rFonts w:cs="Arial"/>
        </w:rPr>
        <w:t xml:space="preserve">. </w:t>
      </w:r>
      <w:r w:rsidR="00271793">
        <w:rPr>
          <w:rFonts w:cs="Arial"/>
        </w:rPr>
        <w:t xml:space="preserve"> </w:t>
      </w:r>
    </w:p>
    <w:p w14:paraId="3DDC86C5" w14:textId="12C364FD" w:rsidR="002D56BD" w:rsidRPr="00AC55B9"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AC55B9">
        <w:rPr>
          <w:rFonts w:ascii="Arial" w:hAnsi="Arial" w:cs="Arial"/>
          <w:i/>
          <w:iCs/>
          <w:sz w:val="20"/>
          <w:szCs w:val="20"/>
        </w:rPr>
        <w:t>&lt;</w:t>
      </w:r>
      <w:r w:rsidR="00675A9D" w:rsidRPr="00AC55B9">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AC55B9">
        <w:rPr>
          <w:rFonts w:ascii="Arial" w:hAnsi="Arial" w:cs="Arial"/>
          <w:i/>
          <w:iCs/>
          <w:sz w:val="20"/>
          <w:szCs w:val="20"/>
        </w:rPr>
        <w:t xml:space="preserve"> &gt;</w:t>
      </w:r>
      <w:r w:rsidRPr="00AC55B9">
        <w:rPr>
          <w:rFonts w:ascii="Arial" w:hAnsi="Arial" w:cs="Arial"/>
          <w:i/>
          <w:iCs/>
          <w:sz w:val="20"/>
          <w:szCs w:val="20"/>
        </w:rPr>
        <w:t>&gt;</w:t>
      </w:r>
    </w:p>
    <w:p w14:paraId="502AF640" w14:textId="77777777" w:rsidR="002D56BD" w:rsidRPr="00AC55B9"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1B35E86B" w14:textId="77777777" w:rsidR="002D56BD" w:rsidRPr="00AC55B9" w:rsidRDefault="002D56BD" w:rsidP="002D56BD">
      <w:pPr>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78"/>
      </w:tblGrid>
      <w:tr w:rsidR="002D56BD" w:rsidRPr="00AC55B9" w14:paraId="7B18EFF9" w14:textId="77777777" w:rsidTr="005C66D9">
        <w:tc>
          <w:tcPr>
            <w:tcW w:w="10278" w:type="dxa"/>
            <w:shd w:val="clear" w:color="auto" w:fill="C0C0C0"/>
          </w:tcPr>
          <w:p w14:paraId="7E220B50" w14:textId="0E7694C6" w:rsidR="002D56BD" w:rsidRPr="00AC55B9" w:rsidRDefault="002D56BD" w:rsidP="005C66D9">
            <w:pPr>
              <w:pStyle w:val="Heading2"/>
              <w:ind w:left="576"/>
              <w:rPr>
                <w:rFonts w:cs="Arial"/>
              </w:rPr>
            </w:pPr>
            <w:r w:rsidRPr="00AC55B9">
              <w:rPr>
                <w:rFonts w:cs="Arial"/>
              </w:rPr>
              <w:t xml:space="preserve">Comments from review of Section 2.1 – 2.4 – </w:t>
            </w:r>
            <w:r w:rsidR="00675A9D">
              <w:rPr>
                <w:rFonts w:cs="Arial"/>
              </w:rPr>
              <w:t>TMDA</w:t>
            </w:r>
            <w:r w:rsidRPr="003A59B9">
              <w:rPr>
                <w:rFonts w:cs="Arial"/>
                <w:i/>
              </w:rPr>
              <w:t xml:space="preserve"> use only</w:t>
            </w:r>
          </w:p>
        </w:tc>
      </w:tr>
      <w:tr w:rsidR="002D56BD" w:rsidRPr="00AC55B9" w14:paraId="30313170" w14:textId="77777777" w:rsidTr="005C66D9">
        <w:tc>
          <w:tcPr>
            <w:tcW w:w="10278" w:type="dxa"/>
            <w:shd w:val="clear" w:color="auto" w:fill="C0C0C0"/>
          </w:tcPr>
          <w:p w14:paraId="06BB23AA" w14:textId="77777777" w:rsidR="002D56BD" w:rsidRPr="00AC55B9" w:rsidRDefault="002D56BD" w:rsidP="005C66D9">
            <w:pPr>
              <w:pStyle w:val="CommentWHOassessor"/>
              <w:ind w:left="0"/>
              <w:rPr>
                <w:rFonts w:ascii="Arial" w:hAnsi="Arial" w:cs="Arial"/>
                <w:sz w:val="20"/>
                <w:szCs w:val="20"/>
              </w:rPr>
            </w:pPr>
          </w:p>
          <w:p w14:paraId="5453DC24" w14:textId="77777777" w:rsidR="002D56BD" w:rsidRPr="00AC55B9" w:rsidRDefault="002D56BD" w:rsidP="005C66D9">
            <w:pPr>
              <w:pStyle w:val="CommentWHOassessor"/>
              <w:ind w:left="0"/>
              <w:rPr>
                <w:rFonts w:ascii="Arial" w:hAnsi="Arial" w:cs="Arial"/>
                <w:sz w:val="20"/>
                <w:szCs w:val="20"/>
              </w:rPr>
            </w:pPr>
          </w:p>
        </w:tc>
      </w:tr>
    </w:tbl>
    <w:p w14:paraId="6A425FCA" w14:textId="77777777" w:rsidR="002D56BD" w:rsidRDefault="002D56BD" w:rsidP="002D56BD">
      <w:pPr>
        <w:rPr>
          <w:rFonts w:ascii="Arial" w:hAnsi="Arial" w:cs="Arial"/>
          <w:sz w:val="20"/>
          <w:szCs w:val="20"/>
        </w:rPr>
      </w:pPr>
    </w:p>
    <w:p w14:paraId="0F61BAE0" w14:textId="77777777" w:rsidR="002D56BD" w:rsidRPr="005F4B4F" w:rsidRDefault="002D56BD" w:rsidP="002D56BD">
      <w:pPr>
        <w:pStyle w:val="Heading1"/>
        <w:rPr>
          <w:sz w:val="24"/>
        </w:rPr>
      </w:pPr>
      <w:r w:rsidRPr="005F4B4F">
        <w:rPr>
          <w:sz w:val="24"/>
        </w:rPr>
        <w:t>Compari</w:t>
      </w:r>
      <w:bookmarkStart w:id="1" w:name="_GoBack"/>
      <w:bookmarkEnd w:id="1"/>
      <w:r w:rsidRPr="005F4B4F">
        <w:rPr>
          <w:sz w:val="24"/>
        </w:rPr>
        <w:t>son of Test and Reference strengths</w:t>
      </w:r>
    </w:p>
    <w:p w14:paraId="334AEBD5" w14:textId="77777777" w:rsidR="002D56BD" w:rsidRPr="00AC55B9" w:rsidRDefault="002D56BD" w:rsidP="002D56BD">
      <w:pPr>
        <w:pStyle w:val="Heading2"/>
        <w:ind w:left="576"/>
        <w:rPr>
          <w:rFonts w:eastAsia="SimSun" w:cs="Arial"/>
        </w:rPr>
      </w:pPr>
      <w:r w:rsidRPr="00AC55B9">
        <w:rPr>
          <w:rFonts w:eastAsia="SimSun" w:cs="Arial"/>
        </w:rPr>
        <w:t xml:space="preserve">Tabulation of batch information for the test and reference strengths </w:t>
      </w:r>
    </w:p>
    <w:p w14:paraId="5C4616A8" w14:textId="3A6F0FF7" w:rsidR="002D56BD" w:rsidRPr="00AC55B9" w:rsidRDefault="002D56BD" w:rsidP="002D56BD">
      <w:pPr>
        <w:pStyle w:val="Paragraph"/>
        <w:spacing w:after="0"/>
        <w:rPr>
          <w:rFonts w:cs="Arial"/>
        </w:rPr>
      </w:pPr>
      <w:r w:rsidRPr="00AC55B9">
        <w:rPr>
          <w:rFonts w:cs="Arial"/>
        </w:rPr>
        <w:t>For solid oral dosage forms</w:t>
      </w:r>
      <w:r w:rsidR="00FD69FC">
        <w:rPr>
          <w:rFonts w:cs="Arial"/>
        </w:rPr>
        <w:t>,</w:t>
      </w:r>
      <w:r w:rsidRPr="00AC55B9">
        <w:rPr>
          <w:rFonts w:cs="Arial"/>
        </w:rPr>
        <w:t xml:space="preserve"> the table should contain only the ingredients in </w:t>
      </w:r>
      <w:r w:rsidR="00705D3D">
        <w:rPr>
          <w:rFonts w:cs="Arial"/>
        </w:rPr>
        <w:t xml:space="preserve">the </w:t>
      </w:r>
      <w:r w:rsidRPr="00AC55B9">
        <w:rPr>
          <w:rFonts w:cs="Arial"/>
        </w:rPr>
        <w:t>tablet core or contents of a capsule. A copy of the table should be filled in for the film coating or hard capsule, if any.</w:t>
      </w:r>
    </w:p>
    <w:p w14:paraId="07E0016D" w14:textId="77777777" w:rsidR="002D56BD" w:rsidRPr="00AC55B9" w:rsidRDefault="002D56BD" w:rsidP="002D56BD">
      <w:pPr>
        <w:pStyle w:val="txtappl"/>
        <w:rPr>
          <w:rFonts w:ascii="Arial" w:hAnsi="Arial" w:cs="Arial"/>
          <w:sz w:val="20"/>
          <w:szCs w:val="20"/>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6"/>
        <w:gridCol w:w="1093"/>
        <w:gridCol w:w="1639"/>
        <w:gridCol w:w="1275"/>
        <w:gridCol w:w="1639"/>
        <w:gridCol w:w="1457"/>
      </w:tblGrid>
      <w:tr w:rsidR="002D56BD" w:rsidRPr="00AC55B9" w14:paraId="72A74EC8" w14:textId="77777777" w:rsidTr="005C66D9">
        <w:trPr>
          <w:cantSplit/>
          <w:jc w:val="center"/>
        </w:trPr>
        <w:tc>
          <w:tcPr>
            <w:tcW w:w="2366" w:type="dxa"/>
            <w:vMerge w:val="restart"/>
            <w:vAlign w:val="center"/>
          </w:tcPr>
          <w:p w14:paraId="37A376A2" w14:textId="77777777" w:rsidR="002D56BD" w:rsidRPr="00AC55B9" w:rsidRDefault="002D56BD" w:rsidP="005C66D9">
            <w:pPr>
              <w:spacing w:before="30" w:after="30"/>
              <w:jc w:val="center"/>
              <w:rPr>
                <w:rFonts w:ascii="Arial" w:hAnsi="Arial" w:cs="Arial"/>
                <w:sz w:val="18"/>
                <w:szCs w:val="18"/>
              </w:rPr>
            </w:pPr>
            <w:r w:rsidRPr="00AC55B9">
              <w:rPr>
                <w:rFonts w:ascii="Arial" w:hAnsi="Arial" w:cs="Arial"/>
                <w:sz w:val="18"/>
                <w:szCs w:val="18"/>
              </w:rPr>
              <w:t>Component and Quality Standard</w:t>
            </w:r>
          </w:p>
        </w:tc>
        <w:tc>
          <w:tcPr>
            <w:tcW w:w="1093" w:type="dxa"/>
            <w:vMerge w:val="restart"/>
            <w:vAlign w:val="center"/>
          </w:tcPr>
          <w:p w14:paraId="150AFBFF" w14:textId="77777777" w:rsidR="002D56BD" w:rsidRPr="00AC55B9" w:rsidRDefault="002D56BD" w:rsidP="005C66D9">
            <w:pPr>
              <w:spacing w:before="30" w:after="30"/>
              <w:jc w:val="center"/>
              <w:rPr>
                <w:rFonts w:ascii="Arial" w:hAnsi="Arial" w:cs="Arial"/>
                <w:sz w:val="18"/>
                <w:szCs w:val="18"/>
              </w:rPr>
            </w:pPr>
            <w:r w:rsidRPr="00AC55B9">
              <w:rPr>
                <w:rFonts w:ascii="Arial" w:hAnsi="Arial" w:cs="Arial"/>
                <w:sz w:val="18"/>
                <w:szCs w:val="18"/>
              </w:rPr>
              <w:t>Function</w:t>
            </w:r>
          </w:p>
        </w:tc>
        <w:tc>
          <w:tcPr>
            <w:tcW w:w="6010" w:type="dxa"/>
            <w:gridSpan w:val="4"/>
            <w:vAlign w:val="center"/>
          </w:tcPr>
          <w:p w14:paraId="617222A0" w14:textId="77777777" w:rsidR="002D56BD" w:rsidRPr="00AC55B9" w:rsidRDefault="002D56BD" w:rsidP="005C66D9">
            <w:pPr>
              <w:spacing w:before="30" w:after="30"/>
              <w:jc w:val="center"/>
              <w:rPr>
                <w:rFonts w:ascii="Arial" w:hAnsi="Arial" w:cs="Arial"/>
                <w:sz w:val="18"/>
                <w:szCs w:val="18"/>
              </w:rPr>
            </w:pPr>
            <w:r w:rsidRPr="00AC55B9">
              <w:rPr>
                <w:rFonts w:ascii="Arial" w:hAnsi="Arial" w:cs="Arial"/>
                <w:sz w:val="18"/>
                <w:szCs w:val="18"/>
              </w:rPr>
              <w:t>Strength (label claim)</w:t>
            </w:r>
          </w:p>
        </w:tc>
      </w:tr>
      <w:tr w:rsidR="002D56BD" w:rsidRPr="00AC55B9" w14:paraId="1BBB5FB2" w14:textId="77777777" w:rsidTr="005C66D9">
        <w:trPr>
          <w:cantSplit/>
          <w:jc w:val="center"/>
        </w:trPr>
        <w:tc>
          <w:tcPr>
            <w:tcW w:w="2366" w:type="dxa"/>
            <w:vMerge/>
            <w:vAlign w:val="center"/>
          </w:tcPr>
          <w:p w14:paraId="178635C3" w14:textId="77777777" w:rsidR="002D56BD" w:rsidRPr="00AC55B9" w:rsidRDefault="002D56BD" w:rsidP="005C66D9">
            <w:pPr>
              <w:spacing w:before="30" w:after="30"/>
              <w:jc w:val="center"/>
              <w:rPr>
                <w:rFonts w:ascii="Arial" w:hAnsi="Arial" w:cs="Arial"/>
                <w:sz w:val="18"/>
                <w:szCs w:val="18"/>
              </w:rPr>
            </w:pPr>
          </w:p>
        </w:tc>
        <w:tc>
          <w:tcPr>
            <w:tcW w:w="1093" w:type="dxa"/>
            <w:vMerge/>
            <w:vAlign w:val="center"/>
          </w:tcPr>
          <w:p w14:paraId="12C92AEC" w14:textId="77777777" w:rsidR="002D56BD" w:rsidRPr="00AC55B9" w:rsidRDefault="002D56BD" w:rsidP="005C66D9">
            <w:pPr>
              <w:spacing w:before="30" w:after="30"/>
              <w:jc w:val="center"/>
              <w:rPr>
                <w:rFonts w:ascii="Arial" w:hAnsi="Arial" w:cs="Arial"/>
                <w:sz w:val="18"/>
                <w:szCs w:val="18"/>
              </w:rPr>
            </w:pPr>
          </w:p>
        </w:tc>
        <w:tc>
          <w:tcPr>
            <w:tcW w:w="2914" w:type="dxa"/>
            <w:gridSpan w:val="2"/>
            <w:vAlign w:val="center"/>
          </w:tcPr>
          <w:p w14:paraId="4A80523C" w14:textId="77777777" w:rsidR="002D56BD" w:rsidRPr="00AC55B9" w:rsidRDefault="002D56BD" w:rsidP="005C66D9">
            <w:pPr>
              <w:spacing w:before="30" w:after="30"/>
              <w:jc w:val="center"/>
              <w:rPr>
                <w:rFonts w:ascii="Arial" w:hAnsi="Arial" w:cs="Arial"/>
                <w:sz w:val="18"/>
                <w:szCs w:val="18"/>
              </w:rPr>
            </w:pPr>
            <w:r w:rsidRPr="00AC55B9">
              <w:rPr>
                <w:rFonts w:ascii="Arial" w:hAnsi="Arial" w:cs="Arial"/>
                <w:sz w:val="18"/>
                <w:szCs w:val="18"/>
              </w:rPr>
              <w:t>XX mg</w:t>
            </w:r>
          </w:p>
        </w:tc>
        <w:tc>
          <w:tcPr>
            <w:tcW w:w="3096" w:type="dxa"/>
            <w:gridSpan w:val="2"/>
            <w:vAlign w:val="center"/>
          </w:tcPr>
          <w:p w14:paraId="37DFB1F9" w14:textId="77777777" w:rsidR="002D56BD" w:rsidRPr="00AC55B9" w:rsidRDefault="002D56BD" w:rsidP="005C66D9">
            <w:pPr>
              <w:spacing w:before="30" w:after="30"/>
              <w:jc w:val="center"/>
              <w:rPr>
                <w:rFonts w:ascii="Arial" w:hAnsi="Arial" w:cs="Arial"/>
                <w:sz w:val="18"/>
                <w:szCs w:val="18"/>
              </w:rPr>
            </w:pPr>
            <w:r w:rsidRPr="00AC55B9">
              <w:rPr>
                <w:rFonts w:ascii="Arial" w:hAnsi="Arial" w:cs="Arial"/>
                <w:sz w:val="18"/>
                <w:szCs w:val="18"/>
              </w:rPr>
              <w:t>XX mg</w:t>
            </w:r>
          </w:p>
        </w:tc>
      </w:tr>
      <w:tr w:rsidR="002D56BD" w:rsidRPr="00AC55B9" w14:paraId="7D195299" w14:textId="77777777" w:rsidTr="005C66D9">
        <w:trPr>
          <w:cantSplit/>
          <w:jc w:val="center"/>
        </w:trPr>
        <w:tc>
          <w:tcPr>
            <w:tcW w:w="2366" w:type="dxa"/>
            <w:vMerge/>
            <w:vAlign w:val="center"/>
          </w:tcPr>
          <w:p w14:paraId="7E52F904" w14:textId="77777777" w:rsidR="002D56BD" w:rsidRPr="00AC55B9" w:rsidRDefault="002D56BD" w:rsidP="005C66D9">
            <w:pPr>
              <w:spacing w:before="30" w:after="30"/>
              <w:jc w:val="center"/>
              <w:rPr>
                <w:rFonts w:ascii="Arial" w:hAnsi="Arial" w:cs="Arial"/>
                <w:sz w:val="18"/>
                <w:szCs w:val="18"/>
              </w:rPr>
            </w:pPr>
          </w:p>
        </w:tc>
        <w:tc>
          <w:tcPr>
            <w:tcW w:w="1093" w:type="dxa"/>
            <w:vMerge/>
            <w:vAlign w:val="center"/>
          </w:tcPr>
          <w:p w14:paraId="502807FC" w14:textId="77777777" w:rsidR="002D56BD" w:rsidRPr="00AC55B9" w:rsidRDefault="002D56BD" w:rsidP="005C66D9">
            <w:pPr>
              <w:spacing w:before="30" w:after="30"/>
              <w:jc w:val="center"/>
              <w:rPr>
                <w:rFonts w:ascii="Arial" w:hAnsi="Arial" w:cs="Arial"/>
                <w:sz w:val="18"/>
                <w:szCs w:val="18"/>
              </w:rPr>
            </w:pPr>
          </w:p>
        </w:tc>
        <w:tc>
          <w:tcPr>
            <w:tcW w:w="1639" w:type="dxa"/>
            <w:vAlign w:val="center"/>
          </w:tcPr>
          <w:p w14:paraId="2AC7405D" w14:textId="77777777" w:rsidR="002D56BD" w:rsidRPr="00AC55B9" w:rsidRDefault="002D56BD" w:rsidP="005C66D9">
            <w:pPr>
              <w:spacing w:before="30" w:after="30"/>
              <w:jc w:val="center"/>
              <w:rPr>
                <w:rFonts w:ascii="Arial" w:hAnsi="Arial" w:cs="Arial"/>
                <w:sz w:val="18"/>
                <w:szCs w:val="18"/>
              </w:rPr>
            </w:pPr>
            <w:r w:rsidRPr="00AC55B9">
              <w:rPr>
                <w:rFonts w:ascii="Arial" w:hAnsi="Arial" w:cs="Arial"/>
                <w:sz w:val="18"/>
                <w:szCs w:val="18"/>
              </w:rPr>
              <w:t>Quantity per unit</w:t>
            </w:r>
          </w:p>
        </w:tc>
        <w:tc>
          <w:tcPr>
            <w:tcW w:w="1275" w:type="dxa"/>
            <w:vAlign w:val="center"/>
          </w:tcPr>
          <w:p w14:paraId="38FD0641" w14:textId="77777777" w:rsidR="002D56BD" w:rsidRPr="00AC55B9" w:rsidRDefault="002D56BD" w:rsidP="005C66D9">
            <w:pPr>
              <w:spacing w:before="30" w:after="30"/>
              <w:jc w:val="center"/>
              <w:rPr>
                <w:rFonts w:ascii="Arial" w:hAnsi="Arial" w:cs="Arial"/>
                <w:sz w:val="18"/>
                <w:szCs w:val="18"/>
              </w:rPr>
            </w:pPr>
            <w:r w:rsidRPr="00AC55B9">
              <w:rPr>
                <w:rFonts w:ascii="Arial" w:hAnsi="Arial" w:cs="Arial"/>
                <w:sz w:val="18"/>
                <w:szCs w:val="18"/>
              </w:rPr>
              <w:t>%</w:t>
            </w:r>
            <w:r>
              <w:rPr>
                <w:rFonts w:ascii="Arial" w:hAnsi="Arial" w:cs="Arial"/>
                <w:sz w:val="18"/>
                <w:szCs w:val="18"/>
              </w:rPr>
              <w:t xml:space="preserve"> </w:t>
            </w:r>
            <w:r w:rsidRPr="00AC55B9">
              <w:rPr>
                <w:rFonts w:ascii="Arial" w:hAnsi="Arial" w:cs="Arial"/>
                <w:sz w:val="18"/>
                <w:szCs w:val="18"/>
              </w:rPr>
              <w:t>*</w:t>
            </w:r>
          </w:p>
        </w:tc>
        <w:tc>
          <w:tcPr>
            <w:tcW w:w="1639" w:type="dxa"/>
            <w:vAlign w:val="center"/>
          </w:tcPr>
          <w:p w14:paraId="5DE5B69D" w14:textId="77777777" w:rsidR="002D56BD" w:rsidRPr="00AC55B9" w:rsidRDefault="002D56BD" w:rsidP="005C66D9">
            <w:pPr>
              <w:spacing w:before="30" w:after="30"/>
              <w:jc w:val="center"/>
              <w:rPr>
                <w:rFonts w:ascii="Arial" w:hAnsi="Arial" w:cs="Arial"/>
                <w:sz w:val="18"/>
                <w:szCs w:val="18"/>
              </w:rPr>
            </w:pPr>
            <w:r w:rsidRPr="00AC55B9">
              <w:rPr>
                <w:rFonts w:ascii="Arial" w:hAnsi="Arial" w:cs="Arial"/>
                <w:sz w:val="18"/>
                <w:szCs w:val="18"/>
              </w:rPr>
              <w:t>Quantity per unit</w:t>
            </w:r>
          </w:p>
        </w:tc>
        <w:tc>
          <w:tcPr>
            <w:tcW w:w="1457" w:type="dxa"/>
            <w:vAlign w:val="center"/>
          </w:tcPr>
          <w:p w14:paraId="509B9E6B" w14:textId="77777777" w:rsidR="002D56BD" w:rsidRPr="00AC55B9" w:rsidRDefault="002D56BD" w:rsidP="005C66D9">
            <w:pPr>
              <w:spacing w:before="30" w:after="30"/>
              <w:jc w:val="center"/>
              <w:rPr>
                <w:rFonts w:ascii="Arial" w:hAnsi="Arial" w:cs="Arial"/>
                <w:sz w:val="18"/>
                <w:szCs w:val="18"/>
              </w:rPr>
            </w:pPr>
            <w:r w:rsidRPr="00AC55B9">
              <w:rPr>
                <w:rFonts w:ascii="Arial" w:hAnsi="Arial" w:cs="Arial"/>
                <w:sz w:val="18"/>
                <w:szCs w:val="18"/>
              </w:rPr>
              <w:t>%*</w:t>
            </w:r>
          </w:p>
        </w:tc>
      </w:tr>
      <w:tr w:rsidR="002D56BD" w:rsidRPr="00AC55B9" w14:paraId="3054FE00" w14:textId="77777777" w:rsidTr="005C66D9">
        <w:trPr>
          <w:cantSplit/>
          <w:jc w:val="center"/>
        </w:trPr>
        <w:tc>
          <w:tcPr>
            <w:tcW w:w="2366" w:type="dxa"/>
            <w:vAlign w:val="center"/>
          </w:tcPr>
          <w:p w14:paraId="4F82AEB8" w14:textId="77777777" w:rsidR="002D56BD" w:rsidRPr="00AC55B9" w:rsidRDefault="002D56BD" w:rsidP="005C66D9">
            <w:pPr>
              <w:spacing w:before="30" w:after="30"/>
              <w:rPr>
                <w:rFonts w:ascii="Arial" w:hAnsi="Arial" w:cs="Arial"/>
                <w:sz w:val="18"/>
                <w:szCs w:val="18"/>
              </w:rPr>
            </w:pPr>
          </w:p>
        </w:tc>
        <w:tc>
          <w:tcPr>
            <w:tcW w:w="1093" w:type="dxa"/>
            <w:vAlign w:val="center"/>
          </w:tcPr>
          <w:p w14:paraId="63759B7D" w14:textId="77777777" w:rsidR="002D56BD" w:rsidRPr="00AC55B9" w:rsidRDefault="002D56BD" w:rsidP="005C66D9">
            <w:pPr>
              <w:spacing w:before="30" w:after="30"/>
              <w:rPr>
                <w:rFonts w:ascii="Arial" w:hAnsi="Arial" w:cs="Arial"/>
                <w:sz w:val="18"/>
                <w:szCs w:val="18"/>
              </w:rPr>
            </w:pPr>
          </w:p>
        </w:tc>
        <w:tc>
          <w:tcPr>
            <w:tcW w:w="1639" w:type="dxa"/>
            <w:vAlign w:val="center"/>
          </w:tcPr>
          <w:p w14:paraId="31DAF1AA" w14:textId="77777777" w:rsidR="002D56BD" w:rsidRPr="00AC55B9" w:rsidRDefault="002D56BD" w:rsidP="005C66D9">
            <w:pPr>
              <w:spacing w:before="30" w:after="30"/>
              <w:rPr>
                <w:rFonts w:ascii="Arial" w:hAnsi="Arial" w:cs="Arial"/>
                <w:sz w:val="18"/>
                <w:szCs w:val="18"/>
              </w:rPr>
            </w:pPr>
          </w:p>
        </w:tc>
        <w:tc>
          <w:tcPr>
            <w:tcW w:w="1275" w:type="dxa"/>
            <w:vAlign w:val="center"/>
          </w:tcPr>
          <w:p w14:paraId="3775C5C6" w14:textId="77777777" w:rsidR="002D56BD" w:rsidRPr="00AC55B9" w:rsidRDefault="002D56BD" w:rsidP="005C66D9">
            <w:pPr>
              <w:spacing w:before="30" w:after="30"/>
              <w:rPr>
                <w:rFonts w:ascii="Arial" w:hAnsi="Arial" w:cs="Arial"/>
                <w:sz w:val="18"/>
                <w:szCs w:val="18"/>
              </w:rPr>
            </w:pPr>
          </w:p>
        </w:tc>
        <w:tc>
          <w:tcPr>
            <w:tcW w:w="1639" w:type="dxa"/>
            <w:vAlign w:val="center"/>
          </w:tcPr>
          <w:p w14:paraId="3C310D8E" w14:textId="77777777" w:rsidR="002D56BD" w:rsidRPr="00AC55B9" w:rsidRDefault="002D56BD" w:rsidP="005C66D9">
            <w:pPr>
              <w:spacing w:before="30" w:after="30"/>
              <w:rPr>
                <w:rFonts w:ascii="Arial" w:hAnsi="Arial" w:cs="Arial"/>
                <w:sz w:val="18"/>
                <w:szCs w:val="18"/>
              </w:rPr>
            </w:pPr>
          </w:p>
        </w:tc>
        <w:tc>
          <w:tcPr>
            <w:tcW w:w="1457" w:type="dxa"/>
            <w:vAlign w:val="center"/>
          </w:tcPr>
          <w:p w14:paraId="40E1C525" w14:textId="77777777" w:rsidR="002D56BD" w:rsidRPr="00AC55B9" w:rsidRDefault="002D56BD" w:rsidP="005C66D9">
            <w:pPr>
              <w:spacing w:before="30" w:after="30"/>
              <w:rPr>
                <w:rFonts w:ascii="Arial" w:hAnsi="Arial" w:cs="Arial"/>
                <w:sz w:val="18"/>
                <w:szCs w:val="18"/>
              </w:rPr>
            </w:pPr>
          </w:p>
        </w:tc>
      </w:tr>
      <w:tr w:rsidR="002D56BD" w:rsidRPr="00AC55B9" w14:paraId="68372C64" w14:textId="77777777" w:rsidTr="005C66D9">
        <w:trPr>
          <w:cantSplit/>
          <w:jc w:val="center"/>
        </w:trPr>
        <w:tc>
          <w:tcPr>
            <w:tcW w:w="2366" w:type="dxa"/>
            <w:vAlign w:val="center"/>
          </w:tcPr>
          <w:p w14:paraId="47A10C82" w14:textId="77777777" w:rsidR="002D56BD" w:rsidRPr="00AC55B9" w:rsidRDefault="002D56BD" w:rsidP="005C66D9">
            <w:pPr>
              <w:spacing w:before="30" w:after="30"/>
              <w:rPr>
                <w:rFonts w:ascii="Arial" w:hAnsi="Arial" w:cs="Arial"/>
                <w:sz w:val="18"/>
                <w:szCs w:val="18"/>
              </w:rPr>
            </w:pPr>
          </w:p>
        </w:tc>
        <w:tc>
          <w:tcPr>
            <w:tcW w:w="1093" w:type="dxa"/>
            <w:vAlign w:val="center"/>
          </w:tcPr>
          <w:p w14:paraId="0869AE26" w14:textId="77777777" w:rsidR="002D56BD" w:rsidRPr="00AC55B9" w:rsidRDefault="002D56BD" w:rsidP="005C66D9">
            <w:pPr>
              <w:spacing w:before="30" w:after="30"/>
              <w:rPr>
                <w:rFonts w:ascii="Arial" w:hAnsi="Arial" w:cs="Arial"/>
                <w:sz w:val="18"/>
                <w:szCs w:val="18"/>
              </w:rPr>
            </w:pPr>
          </w:p>
        </w:tc>
        <w:tc>
          <w:tcPr>
            <w:tcW w:w="1639" w:type="dxa"/>
            <w:vAlign w:val="center"/>
          </w:tcPr>
          <w:p w14:paraId="594A8FE4" w14:textId="77777777" w:rsidR="002D56BD" w:rsidRPr="00AC55B9" w:rsidRDefault="002D56BD" w:rsidP="005C66D9">
            <w:pPr>
              <w:spacing w:before="30" w:after="30"/>
              <w:rPr>
                <w:rFonts w:ascii="Arial" w:hAnsi="Arial" w:cs="Arial"/>
                <w:sz w:val="18"/>
                <w:szCs w:val="18"/>
              </w:rPr>
            </w:pPr>
          </w:p>
        </w:tc>
        <w:tc>
          <w:tcPr>
            <w:tcW w:w="1275" w:type="dxa"/>
            <w:vAlign w:val="center"/>
          </w:tcPr>
          <w:p w14:paraId="1C7EFE7D" w14:textId="77777777" w:rsidR="002D56BD" w:rsidRPr="00AC55B9" w:rsidRDefault="002D56BD" w:rsidP="005C66D9">
            <w:pPr>
              <w:spacing w:before="30" w:after="30"/>
              <w:rPr>
                <w:rFonts w:ascii="Arial" w:hAnsi="Arial" w:cs="Arial"/>
                <w:sz w:val="18"/>
                <w:szCs w:val="18"/>
              </w:rPr>
            </w:pPr>
          </w:p>
        </w:tc>
        <w:tc>
          <w:tcPr>
            <w:tcW w:w="1639" w:type="dxa"/>
            <w:vAlign w:val="center"/>
          </w:tcPr>
          <w:p w14:paraId="4EF5C106" w14:textId="77777777" w:rsidR="002D56BD" w:rsidRPr="00AC55B9" w:rsidRDefault="002D56BD" w:rsidP="005C66D9">
            <w:pPr>
              <w:spacing w:before="30" w:after="30"/>
              <w:rPr>
                <w:rFonts w:ascii="Arial" w:hAnsi="Arial" w:cs="Arial"/>
                <w:sz w:val="18"/>
                <w:szCs w:val="18"/>
              </w:rPr>
            </w:pPr>
          </w:p>
        </w:tc>
        <w:tc>
          <w:tcPr>
            <w:tcW w:w="1457" w:type="dxa"/>
            <w:vAlign w:val="center"/>
          </w:tcPr>
          <w:p w14:paraId="44FAE530" w14:textId="77777777" w:rsidR="002D56BD" w:rsidRPr="00AC55B9" w:rsidRDefault="002D56BD" w:rsidP="005C66D9">
            <w:pPr>
              <w:spacing w:before="30" w:after="30"/>
              <w:rPr>
                <w:rFonts w:ascii="Arial" w:hAnsi="Arial" w:cs="Arial"/>
                <w:sz w:val="18"/>
                <w:szCs w:val="18"/>
              </w:rPr>
            </w:pPr>
          </w:p>
        </w:tc>
      </w:tr>
      <w:tr w:rsidR="002D56BD" w:rsidRPr="00AC55B9" w14:paraId="4B96D49B" w14:textId="77777777" w:rsidTr="005C66D9">
        <w:trPr>
          <w:cantSplit/>
          <w:jc w:val="center"/>
        </w:trPr>
        <w:tc>
          <w:tcPr>
            <w:tcW w:w="2366" w:type="dxa"/>
            <w:vAlign w:val="center"/>
          </w:tcPr>
          <w:p w14:paraId="27AEDCE2" w14:textId="77777777" w:rsidR="002D56BD" w:rsidRPr="00AC55B9" w:rsidRDefault="002D56BD" w:rsidP="005C66D9">
            <w:pPr>
              <w:spacing w:before="30" w:after="30"/>
              <w:rPr>
                <w:rFonts w:ascii="Arial" w:hAnsi="Arial" w:cs="Arial"/>
                <w:sz w:val="18"/>
                <w:szCs w:val="18"/>
              </w:rPr>
            </w:pPr>
          </w:p>
        </w:tc>
        <w:tc>
          <w:tcPr>
            <w:tcW w:w="1093" w:type="dxa"/>
            <w:vAlign w:val="center"/>
          </w:tcPr>
          <w:p w14:paraId="7A5C9ACC" w14:textId="77777777" w:rsidR="002D56BD" w:rsidRPr="00AC55B9" w:rsidRDefault="002D56BD" w:rsidP="005C66D9">
            <w:pPr>
              <w:spacing w:before="30" w:after="30"/>
              <w:rPr>
                <w:rFonts w:ascii="Arial" w:hAnsi="Arial" w:cs="Arial"/>
                <w:sz w:val="18"/>
                <w:szCs w:val="18"/>
              </w:rPr>
            </w:pPr>
          </w:p>
        </w:tc>
        <w:tc>
          <w:tcPr>
            <w:tcW w:w="1639" w:type="dxa"/>
            <w:vAlign w:val="center"/>
          </w:tcPr>
          <w:p w14:paraId="4DAB7600" w14:textId="77777777" w:rsidR="002D56BD" w:rsidRPr="00AC55B9" w:rsidRDefault="002D56BD" w:rsidP="005C66D9">
            <w:pPr>
              <w:spacing w:before="30" w:after="30"/>
              <w:rPr>
                <w:rFonts w:ascii="Arial" w:hAnsi="Arial" w:cs="Arial"/>
                <w:sz w:val="18"/>
                <w:szCs w:val="18"/>
              </w:rPr>
            </w:pPr>
          </w:p>
        </w:tc>
        <w:tc>
          <w:tcPr>
            <w:tcW w:w="1275" w:type="dxa"/>
            <w:vAlign w:val="center"/>
          </w:tcPr>
          <w:p w14:paraId="45DABB70" w14:textId="77777777" w:rsidR="002D56BD" w:rsidRPr="00AC55B9" w:rsidRDefault="002D56BD" w:rsidP="005C66D9">
            <w:pPr>
              <w:spacing w:before="30" w:after="30"/>
              <w:rPr>
                <w:rFonts w:ascii="Arial" w:hAnsi="Arial" w:cs="Arial"/>
                <w:sz w:val="18"/>
                <w:szCs w:val="18"/>
              </w:rPr>
            </w:pPr>
          </w:p>
        </w:tc>
        <w:tc>
          <w:tcPr>
            <w:tcW w:w="1639" w:type="dxa"/>
            <w:vAlign w:val="center"/>
          </w:tcPr>
          <w:p w14:paraId="73557E91" w14:textId="77777777" w:rsidR="002D56BD" w:rsidRPr="00AC55B9" w:rsidRDefault="002D56BD" w:rsidP="005C66D9">
            <w:pPr>
              <w:spacing w:before="30" w:after="30"/>
              <w:rPr>
                <w:rFonts w:ascii="Arial" w:hAnsi="Arial" w:cs="Arial"/>
                <w:sz w:val="18"/>
                <w:szCs w:val="18"/>
              </w:rPr>
            </w:pPr>
          </w:p>
        </w:tc>
        <w:tc>
          <w:tcPr>
            <w:tcW w:w="1457" w:type="dxa"/>
            <w:vAlign w:val="center"/>
          </w:tcPr>
          <w:p w14:paraId="31E57A6F" w14:textId="77777777" w:rsidR="002D56BD" w:rsidRPr="00AC55B9" w:rsidRDefault="002D56BD" w:rsidP="005C66D9">
            <w:pPr>
              <w:spacing w:before="30" w:after="30"/>
              <w:rPr>
                <w:rFonts w:ascii="Arial" w:hAnsi="Arial" w:cs="Arial"/>
                <w:sz w:val="18"/>
                <w:szCs w:val="18"/>
              </w:rPr>
            </w:pPr>
          </w:p>
        </w:tc>
      </w:tr>
      <w:tr w:rsidR="002D56BD" w:rsidRPr="00AC55B9" w14:paraId="23D2FB9C" w14:textId="77777777" w:rsidTr="005C66D9">
        <w:trPr>
          <w:cantSplit/>
          <w:jc w:val="center"/>
        </w:trPr>
        <w:tc>
          <w:tcPr>
            <w:tcW w:w="2366" w:type="dxa"/>
            <w:vAlign w:val="center"/>
          </w:tcPr>
          <w:p w14:paraId="746727CE" w14:textId="77777777" w:rsidR="002D56BD" w:rsidRPr="00AC55B9" w:rsidRDefault="002D56BD" w:rsidP="005C66D9">
            <w:pPr>
              <w:spacing w:before="30" w:after="30"/>
              <w:rPr>
                <w:rFonts w:ascii="Arial" w:hAnsi="Arial" w:cs="Arial"/>
                <w:sz w:val="18"/>
                <w:szCs w:val="18"/>
              </w:rPr>
            </w:pPr>
          </w:p>
        </w:tc>
        <w:tc>
          <w:tcPr>
            <w:tcW w:w="1093" w:type="dxa"/>
            <w:vAlign w:val="center"/>
          </w:tcPr>
          <w:p w14:paraId="346F0073" w14:textId="77777777" w:rsidR="002D56BD" w:rsidRPr="00AC55B9" w:rsidRDefault="002D56BD" w:rsidP="005C66D9">
            <w:pPr>
              <w:spacing w:before="30" w:after="30"/>
              <w:rPr>
                <w:rFonts w:ascii="Arial" w:hAnsi="Arial" w:cs="Arial"/>
                <w:sz w:val="18"/>
                <w:szCs w:val="18"/>
              </w:rPr>
            </w:pPr>
          </w:p>
        </w:tc>
        <w:tc>
          <w:tcPr>
            <w:tcW w:w="1639" w:type="dxa"/>
            <w:vAlign w:val="center"/>
          </w:tcPr>
          <w:p w14:paraId="217103EF" w14:textId="77777777" w:rsidR="002D56BD" w:rsidRPr="00AC55B9" w:rsidRDefault="002D56BD" w:rsidP="005C66D9">
            <w:pPr>
              <w:spacing w:before="30" w:after="30"/>
              <w:rPr>
                <w:rFonts w:ascii="Arial" w:hAnsi="Arial" w:cs="Arial"/>
                <w:sz w:val="18"/>
                <w:szCs w:val="18"/>
              </w:rPr>
            </w:pPr>
          </w:p>
        </w:tc>
        <w:tc>
          <w:tcPr>
            <w:tcW w:w="1275" w:type="dxa"/>
            <w:vAlign w:val="center"/>
          </w:tcPr>
          <w:p w14:paraId="07B0BE98" w14:textId="77777777" w:rsidR="002D56BD" w:rsidRPr="00AC55B9" w:rsidRDefault="002D56BD" w:rsidP="005C66D9">
            <w:pPr>
              <w:spacing w:before="30" w:after="30"/>
              <w:rPr>
                <w:rFonts w:ascii="Arial" w:hAnsi="Arial" w:cs="Arial"/>
                <w:sz w:val="18"/>
                <w:szCs w:val="18"/>
              </w:rPr>
            </w:pPr>
          </w:p>
        </w:tc>
        <w:tc>
          <w:tcPr>
            <w:tcW w:w="1639" w:type="dxa"/>
            <w:vAlign w:val="center"/>
          </w:tcPr>
          <w:p w14:paraId="228C8DBC" w14:textId="77777777" w:rsidR="002D56BD" w:rsidRPr="00AC55B9" w:rsidRDefault="002D56BD" w:rsidP="005C66D9">
            <w:pPr>
              <w:spacing w:before="30" w:after="30"/>
              <w:rPr>
                <w:rFonts w:ascii="Arial" w:hAnsi="Arial" w:cs="Arial"/>
                <w:sz w:val="18"/>
                <w:szCs w:val="18"/>
              </w:rPr>
            </w:pPr>
          </w:p>
        </w:tc>
        <w:tc>
          <w:tcPr>
            <w:tcW w:w="1457" w:type="dxa"/>
            <w:vAlign w:val="center"/>
          </w:tcPr>
          <w:p w14:paraId="052627D6" w14:textId="77777777" w:rsidR="002D56BD" w:rsidRPr="00AC55B9" w:rsidRDefault="002D56BD" w:rsidP="005C66D9">
            <w:pPr>
              <w:spacing w:before="30" w:after="30"/>
              <w:rPr>
                <w:rFonts w:ascii="Arial" w:hAnsi="Arial" w:cs="Arial"/>
                <w:sz w:val="18"/>
                <w:szCs w:val="18"/>
              </w:rPr>
            </w:pPr>
          </w:p>
        </w:tc>
      </w:tr>
      <w:tr w:rsidR="002D56BD" w:rsidRPr="00AC55B9" w14:paraId="119AFDE3" w14:textId="77777777" w:rsidTr="005C66D9">
        <w:trPr>
          <w:cantSplit/>
          <w:jc w:val="center"/>
        </w:trPr>
        <w:tc>
          <w:tcPr>
            <w:tcW w:w="2366" w:type="dxa"/>
            <w:vAlign w:val="center"/>
          </w:tcPr>
          <w:p w14:paraId="700B525B" w14:textId="77777777" w:rsidR="002D56BD" w:rsidRPr="00AC55B9" w:rsidRDefault="002D56BD" w:rsidP="005C66D9">
            <w:pPr>
              <w:spacing w:before="30" w:after="30"/>
              <w:rPr>
                <w:rFonts w:ascii="Arial" w:hAnsi="Arial" w:cs="Arial"/>
                <w:sz w:val="18"/>
                <w:szCs w:val="18"/>
              </w:rPr>
            </w:pPr>
          </w:p>
        </w:tc>
        <w:tc>
          <w:tcPr>
            <w:tcW w:w="1093" w:type="dxa"/>
            <w:vAlign w:val="center"/>
          </w:tcPr>
          <w:p w14:paraId="7D636038" w14:textId="77777777" w:rsidR="002D56BD" w:rsidRPr="00AC55B9" w:rsidRDefault="002D56BD" w:rsidP="005C66D9">
            <w:pPr>
              <w:spacing w:before="30" w:after="30"/>
              <w:rPr>
                <w:rFonts w:ascii="Arial" w:hAnsi="Arial" w:cs="Arial"/>
                <w:sz w:val="18"/>
                <w:szCs w:val="18"/>
              </w:rPr>
            </w:pPr>
          </w:p>
        </w:tc>
        <w:tc>
          <w:tcPr>
            <w:tcW w:w="1639" w:type="dxa"/>
            <w:vAlign w:val="center"/>
          </w:tcPr>
          <w:p w14:paraId="686F4B96" w14:textId="77777777" w:rsidR="002D56BD" w:rsidRPr="00AC55B9" w:rsidRDefault="002D56BD" w:rsidP="005C66D9">
            <w:pPr>
              <w:spacing w:before="30" w:after="30"/>
              <w:rPr>
                <w:rFonts w:ascii="Arial" w:hAnsi="Arial" w:cs="Arial"/>
                <w:sz w:val="18"/>
                <w:szCs w:val="18"/>
              </w:rPr>
            </w:pPr>
          </w:p>
        </w:tc>
        <w:tc>
          <w:tcPr>
            <w:tcW w:w="1275" w:type="dxa"/>
            <w:vAlign w:val="center"/>
          </w:tcPr>
          <w:p w14:paraId="10B3B474" w14:textId="77777777" w:rsidR="002D56BD" w:rsidRPr="00AC55B9" w:rsidRDefault="002D56BD" w:rsidP="005C66D9">
            <w:pPr>
              <w:spacing w:before="30" w:after="30"/>
              <w:rPr>
                <w:rFonts w:ascii="Arial" w:hAnsi="Arial" w:cs="Arial"/>
                <w:sz w:val="18"/>
                <w:szCs w:val="18"/>
              </w:rPr>
            </w:pPr>
          </w:p>
        </w:tc>
        <w:tc>
          <w:tcPr>
            <w:tcW w:w="1639" w:type="dxa"/>
            <w:vAlign w:val="center"/>
          </w:tcPr>
          <w:p w14:paraId="591E7C63" w14:textId="77777777" w:rsidR="002D56BD" w:rsidRPr="00AC55B9" w:rsidRDefault="002D56BD" w:rsidP="005C66D9">
            <w:pPr>
              <w:spacing w:before="30" w:after="30"/>
              <w:rPr>
                <w:rFonts w:ascii="Arial" w:hAnsi="Arial" w:cs="Arial"/>
                <w:sz w:val="18"/>
                <w:szCs w:val="18"/>
              </w:rPr>
            </w:pPr>
          </w:p>
        </w:tc>
        <w:tc>
          <w:tcPr>
            <w:tcW w:w="1457" w:type="dxa"/>
            <w:vAlign w:val="center"/>
          </w:tcPr>
          <w:p w14:paraId="0196CF4A" w14:textId="77777777" w:rsidR="002D56BD" w:rsidRPr="00AC55B9" w:rsidRDefault="002D56BD" w:rsidP="005C66D9">
            <w:pPr>
              <w:spacing w:before="30" w:after="30"/>
              <w:rPr>
                <w:rFonts w:ascii="Arial" w:hAnsi="Arial" w:cs="Arial"/>
                <w:sz w:val="18"/>
                <w:szCs w:val="18"/>
              </w:rPr>
            </w:pPr>
          </w:p>
        </w:tc>
      </w:tr>
      <w:tr w:rsidR="002D56BD" w:rsidRPr="00AC55B9" w14:paraId="2505F2CC" w14:textId="77777777" w:rsidTr="005C66D9">
        <w:trPr>
          <w:cantSplit/>
          <w:jc w:val="center"/>
        </w:trPr>
        <w:tc>
          <w:tcPr>
            <w:tcW w:w="2366" w:type="dxa"/>
            <w:vAlign w:val="center"/>
          </w:tcPr>
          <w:p w14:paraId="020AA332" w14:textId="77777777" w:rsidR="002D56BD" w:rsidRPr="00AC55B9" w:rsidRDefault="002D56BD" w:rsidP="005C66D9">
            <w:pPr>
              <w:spacing w:before="30" w:after="30"/>
              <w:rPr>
                <w:rFonts w:ascii="Arial" w:hAnsi="Arial" w:cs="Arial"/>
                <w:sz w:val="18"/>
                <w:szCs w:val="18"/>
              </w:rPr>
            </w:pPr>
          </w:p>
        </w:tc>
        <w:tc>
          <w:tcPr>
            <w:tcW w:w="1093" w:type="dxa"/>
            <w:vAlign w:val="center"/>
          </w:tcPr>
          <w:p w14:paraId="6D2356D8" w14:textId="77777777" w:rsidR="002D56BD" w:rsidRPr="00AC55B9" w:rsidRDefault="002D56BD" w:rsidP="005C66D9">
            <w:pPr>
              <w:spacing w:before="30" w:after="30"/>
              <w:rPr>
                <w:rFonts w:ascii="Arial" w:hAnsi="Arial" w:cs="Arial"/>
                <w:sz w:val="18"/>
                <w:szCs w:val="18"/>
              </w:rPr>
            </w:pPr>
          </w:p>
        </w:tc>
        <w:tc>
          <w:tcPr>
            <w:tcW w:w="1639" w:type="dxa"/>
            <w:vAlign w:val="center"/>
          </w:tcPr>
          <w:p w14:paraId="7FC77BF7" w14:textId="77777777" w:rsidR="002D56BD" w:rsidRPr="00AC55B9" w:rsidRDefault="002D56BD" w:rsidP="005C66D9">
            <w:pPr>
              <w:spacing w:before="30" w:after="30"/>
              <w:rPr>
                <w:rFonts w:ascii="Arial" w:hAnsi="Arial" w:cs="Arial"/>
                <w:sz w:val="18"/>
                <w:szCs w:val="18"/>
              </w:rPr>
            </w:pPr>
          </w:p>
        </w:tc>
        <w:tc>
          <w:tcPr>
            <w:tcW w:w="1275" w:type="dxa"/>
            <w:vAlign w:val="center"/>
          </w:tcPr>
          <w:p w14:paraId="22EBA3A6" w14:textId="77777777" w:rsidR="002D56BD" w:rsidRPr="00AC55B9" w:rsidRDefault="002D56BD" w:rsidP="005C66D9">
            <w:pPr>
              <w:spacing w:before="30" w:after="30"/>
              <w:rPr>
                <w:rFonts w:ascii="Arial" w:hAnsi="Arial" w:cs="Arial"/>
                <w:sz w:val="18"/>
                <w:szCs w:val="18"/>
              </w:rPr>
            </w:pPr>
          </w:p>
        </w:tc>
        <w:tc>
          <w:tcPr>
            <w:tcW w:w="1639" w:type="dxa"/>
            <w:vAlign w:val="center"/>
          </w:tcPr>
          <w:p w14:paraId="44F1E6F4" w14:textId="77777777" w:rsidR="002D56BD" w:rsidRPr="00AC55B9" w:rsidRDefault="002D56BD" w:rsidP="005C66D9">
            <w:pPr>
              <w:spacing w:before="30" w:after="30"/>
              <w:rPr>
                <w:rFonts w:ascii="Arial" w:hAnsi="Arial" w:cs="Arial"/>
                <w:sz w:val="18"/>
                <w:szCs w:val="18"/>
              </w:rPr>
            </w:pPr>
          </w:p>
        </w:tc>
        <w:tc>
          <w:tcPr>
            <w:tcW w:w="1457" w:type="dxa"/>
            <w:vAlign w:val="center"/>
          </w:tcPr>
          <w:p w14:paraId="0F35FBB4" w14:textId="77777777" w:rsidR="002D56BD" w:rsidRPr="00AC55B9" w:rsidRDefault="002D56BD" w:rsidP="005C66D9">
            <w:pPr>
              <w:spacing w:before="30" w:after="30"/>
              <w:rPr>
                <w:rFonts w:ascii="Arial" w:hAnsi="Arial" w:cs="Arial"/>
                <w:sz w:val="18"/>
                <w:szCs w:val="18"/>
              </w:rPr>
            </w:pPr>
          </w:p>
        </w:tc>
      </w:tr>
      <w:tr w:rsidR="002D56BD" w:rsidRPr="00AC55B9" w14:paraId="71EE92A8" w14:textId="77777777" w:rsidTr="005C66D9">
        <w:trPr>
          <w:cantSplit/>
          <w:jc w:val="center"/>
        </w:trPr>
        <w:tc>
          <w:tcPr>
            <w:tcW w:w="2366" w:type="dxa"/>
            <w:vAlign w:val="center"/>
          </w:tcPr>
          <w:p w14:paraId="70403DBE" w14:textId="77777777" w:rsidR="002D56BD" w:rsidRPr="00AC55B9" w:rsidRDefault="002D56BD" w:rsidP="005C66D9">
            <w:pPr>
              <w:spacing w:before="30" w:after="30"/>
              <w:rPr>
                <w:rFonts w:ascii="Arial" w:hAnsi="Arial" w:cs="Arial"/>
                <w:sz w:val="18"/>
                <w:szCs w:val="18"/>
              </w:rPr>
            </w:pPr>
          </w:p>
        </w:tc>
        <w:tc>
          <w:tcPr>
            <w:tcW w:w="1093" w:type="dxa"/>
            <w:vAlign w:val="center"/>
          </w:tcPr>
          <w:p w14:paraId="6B8DA6B8" w14:textId="77777777" w:rsidR="002D56BD" w:rsidRPr="00AC55B9" w:rsidRDefault="002D56BD" w:rsidP="005C66D9">
            <w:pPr>
              <w:spacing w:before="30" w:after="30"/>
              <w:rPr>
                <w:rFonts w:ascii="Arial" w:hAnsi="Arial" w:cs="Arial"/>
                <w:sz w:val="18"/>
                <w:szCs w:val="18"/>
              </w:rPr>
            </w:pPr>
          </w:p>
        </w:tc>
        <w:tc>
          <w:tcPr>
            <w:tcW w:w="1639" w:type="dxa"/>
            <w:vAlign w:val="center"/>
          </w:tcPr>
          <w:p w14:paraId="3441D50F" w14:textId="77777777" w:rsidR="002D56BD" w:rsidRPr="00AC55B9" w:rsidRDefault="002D56BD" w:rsidP="005C66D9">
            <w:pPr>
              <w:spacing w:before="30" w:after="30"/>
              <w:rPr>
                <w:rFonts w:ascii="Arial" w:hAnsi="Arial" w:cs="Arial"/>
                <w:sz w:val="18"/>
                <w:szCs w:val="18"/>
              </w:rPr>
            </w:pPr>
          </w:p>
        </w:tc>
        <w:tc>
          <w:tcPr>
            <w:tcW w:w="1275" w:type="dxa"/>
            <w:vAlign w:val="center"/>
          </w:tcPr>
          <w:p w14:paraId="5C976FCC" w14:textId="77777777" w:rsidR="002D56BD" w:rsidRPr="00AC55B9" w:rsidRDefault="002D56BD" w:rsidP="005C66D9">
            <w:pPr>
              <w:spacing w:before="30" w:after="30"/>
              <w:rPr>
                <w:rFonts w:ascii="Arial" w:hAnsi="Arial" w:cs="Arial"/>
                <w:sz w:val="18"/>
                <w:szCs w:val="18"/>
              </w:rPr>
            </w:pPr>
          </w:p>
        </w:tc>
        <w:tc>
          <w:tcPr>
            <w:tcW w:w="1639" w:type="dxa"/>
            <w:vAlign w:val="center"/>
          </w:tcPr>
          <w:p w14:paraId="38A8CCA9" w14:textId="77777777" w:rsidR="002D56BD" w:rsidRPr="00AC55B9" w:rsidRDefault="002D56BD" w:rsidP="005C66D9">
            <w:pPr>
              <w:spacing w:before="30" w:after="30"/>
              <w:rPr>
                <w:rFonts w:ascii="Arial" w:hAnsi="Arial" w:cs="Arial"/>
                <w:sz w:val="18"/>
                <w:szCs w:val="18"/>
              </w:rPr>
            </w:pPr>
          </w:p>
        </w:tc>
        <w:tc>
          <w:tcPr>
            <w:tcW w:w="1457" w:type="dxa"/>
            <w:vAlign w:val="center"/>
          </w:tcPr>
          <w:p w14:paraId="3EC04A48" w14:textId="77777777" w:rsidR="002D56BD" w:rsidRPr="00AC55B9" w:rsidRDefault="002D56BD" w:rsidP="005C66D9">
            <w:pPr>
              <w:spacing w:before="30" w:after="30"/>
              <w:rPr>
                <w:rFonts w:ascii="Arial" w:hAnsi="Arial" w:cs="Arial"/>
                <w:sz w:val="18"/>
                <w:szCs w:val="18"/>
              </w:rPr>
            </w:pPr>
          </w:p>
        </w:tc>
      </w:tr>
      <w:tr w:rsidR="002D56BD" w:rsidRPr="00AC55B9" w14:paraId="6860B120" w14:textId="77777777" w:rsidTr="005C66D9">
        <w:trPr>
          <w:cantSplit/>
          <w:jc w:val="center"/>
        </w:trPr>
        <w:tc>
          <w:tcPr>
            <w:tcW w:w="2366" w:type="dxa"/>
            <w:vAlign w:val="center"/>
          </w:tcPr>
          <w:p w14:paraId="687D2373" w14:textId="77777777" w:rsidR="002D56BD" w:rsidRPr="00AC55B9" w:rsidRDefault="002D56BD" w:rsidP="005C66D9">
            <w:pPr>
              <w:spacing w:before="30" w:after="30"/>
              <w:rPr>
                <w:rFonts w:ascii="Arial" w:hAnsi="Arial" w:cs="Arial"/>
                <w:sz w:val="18"/>
                <w:szCs w:val="18"/>
              </w:rPr>
            </w:pPr>
          </w:p>
        </w:tc>
        <w:tc>
          <w:tcPr>
            <w:tcW w:w="1093" w:type="dxa"/>
            <w:vAlign w:val="center"/>
          </w:tcPr>
          <w:p w14:paraId="23C5ECB0" w14:textId="77777777" w:rsidR="002D56BD" w:rsidRPr="00AC55B9" w:rsidRDefault="002D56BD" w:rsidP="005C66D9">
            <w:pPr>
              <w:spacing w:before="30" w:after="30"/>
              <w:rPr>
                <w:rFonts w:ascii="Arial" w:hAnsi="Arial" w:cs="Arial"/>
                <w:sz w:val="18"/>
                <w:szCs w:val="18"/>
              </w:rPr>
            </w:pPr>
          </w:p>
        </w:tc>
        <w:tc>
          <w:tcPr>
            <w:tcW w:w="1639" w:type="dxa"/>
            <w:vAlign w:val="center"/>
          </w:tcPr>
          <w:p w14:paraId="7B15E3B7" w14:textId="77777777" w:rsidR="002D56BD" w:rsidRPr="00AC55B9" w:rsidRDefault="002D56BD" w:rsidP="005C66D9">
            <w:pPr>
              <w:spacing w:before="30" w:after="30"/>
              <w:rPr>
                <w:rFonts w:ascii="Arial" w:hAnsi="Arial" w:cs="Arial"/>
                <w:sz w:val="18"/>
                <w:szCs w:val="18"/>
              </w:rPr>
            </w:pPr>
          </w:p>
        </w:tc>
        <w:tc>
          <w:tcPr>
            <w:tcW w:w="1275" w:type="dxa"/>
            <w:vAlign w:val="center"/>
          </w:tcPr>
          <w:p w14:paraId="11CDE423" w14:textId="77777777" w:rsidR="002D56BD" w:rsidRPr="00AC55B9" w:rsidRDefault="002D56BD" w:rsidP="005C66D9">
            <w:pPr>
              <w:spacing w:before="30" w:after="30"/>
              <w:rPr>
                <w:rFonts w:ascii="Arial" w:hAnsi="Arial" w:cs="Arial"/>
                <w:sz w:val="18"/>
                <w:szCs w:val="18"/>
              </w:rPr>
            </w:pPr>
          </w:p>
        </w:tc>
        <w:tc>
          <w:tcPr>
            <w:tcW w:w="1639" w:type="dxa"/>
            <w:vAlign w:val="center"/>
          </w:tcPr>
          <w:p w14:paraId="22B5C18C" w14:textId="77777777" w:rsidR="002D56BD" w:rsidRPr="00AC55B9" w:rsidRDefault="002D56BD" w:rsidP="005C66D9">
            <w:pPr>
              <w:spacing w:before="30" w:after="30"/>
              <w:rPr>
                <w:rFonts w:ascii="Arial" w:hAnsi="Arial" w:cs="Arial"/>
                <w:sz w:val="18"/>
                <w:szCs w:val="18"/>
              </w:rPr>
            </w:pPr>
          </w:p>
        </w:tc>
        <w:tc>
          <w:tcPr>
            <w:tcW w:w="1457" w:type="dxa"/>
            <w:vAlign w:val="center"/>
          </w:tcPr>
          <w:p w14:paraId="31CEDF7E" w14:textId="77777777" w:rsidR="002D56BD" w:rsidRPr="00AC55B9" w:rsidRDefault="002D56BD" w:rsidP="005C66D9">
            <w:pPr>
              <w:spacing w:before="30" w:after="30"/>
              <w:rPr>
                <w:rFonts w:ascii="Arial" w:hAnsi="Arial" w:cs="Arial"/>
                <w:sz w:val="18"/>
                <w:szCs w:val="18"/>
              </w:rPr>
            </w:pPr>
          </w:p>
        </w:tc>
      </w:tr>
      <w:tr w:rsidR="002D56BD" w:rsidRPr="00AC55B9" w14:paraId="71326CDD" w14:textId="77777777" w:rsidTr="005C66D9">
        <w:trPr>
          <w:cantSplit/>
          <w:jc w:val="center"/>
        </w:trPr>
        <w:tc>
          <w:tcPr>
            <w:tcW w:w="2366" w:type="dxa"/>
            <w:vAlign w:val="center"/>
          </w:tcPr>
          <w:p w14:paraId="6077F5FC" w14:textId="77777777" w:rsidR="002D56BD" w:rsidRPr="00AC55B9" w:rsidRDefault="002D56BD" w:rsidP="005C66D9">
            <w:pPr>
              <w:spacing w:before="30" w:after="30"/>
              <w:rPr>
                <w:rFonts w:ascii="Arial" w:hAnsi="Arial" w:cs="Arial"/>
                <w:sz w:val="18"/>
                <w:szCs w:val="18"/>
              </w:rPr>
            </w:pPr>
          </w:p>
        </w:tc>
        <w:tc>
          <w:tcPr>
            <w:tcW w:w="1093" w:type="dxa"/>
            <w:vAlign w:val="center"/>
          </w:tcPr>
          <w:p w14:paraId="7524AAD2" w14:textId="77777777" w:rsidR="002D56BD" w:rsidRPr="00AC55B9" w:rsidRDefault="002D56BD" w:rsidP="005C66D9">
            <w:pPr>
              <w:spacing w:before="30" w:after="30"/>
              <w:rPr>
                <w:rFonts w:ascii="Arial" w:hAnsi="Arial" w:cs="Arial"/>
                <w:sz w:val="18"/>
                <w:szCs w:val="18"/>
              </w:rPr>
            </w:pPr>
          </w:p>
        </w:tc>
        <w:tc>
          <w:tcPr>
            <w:tcW w:w="1639" w:type="dxa"/>
            <w:vAlign w:val="center"/>
          </w:tcPr>
          <w:p w14:paraId="1ABA382C" w14:textId="77777777" w:rsidR="002D56BD" w:rsidRPr="00AC55B9" w:rsidRDefault="002D56BD" w:rsidP="005C66D9">
            <w:pPr>
              <w:spacing w:before="30" w:after="30"/>
              <w:rPr>
                <w:rFonts w:ascii="Arial" w:hAnsi="Arial" w:cs="Arial"/>
                <w:sz w:val="18"/>
                <w:szCs w:val="18"/>
              </w:rPr>
            </w:pPr>
          </w:p>
        </w:tc>
        <w:tc>
          <w:tcPr>
            <w:tcW w:w="1275" w:type="dxa"/>
            <w:vAlign w:val="center"/>
          </w:tcPr>
          <w:p w14:paraId="7509A974" w14:textId="77777777" w:rsidR="002D56BD" w:rsidRPr="00AC55B9" w:rsidRDefault="002D56BD" w:rsidP="005C66D9">
            <w:pPr>
              <w:spacing w:before="30" w:after="30"/>
              <w:rPr>
                <w:rFonts w:ascii="Arial" w:hAnsi="Arial" w:cs="Arial"/>
                <w:sz w:val="18"/>
                <w:szCs w:val="18"/>
              </w:rPr>
            </w:pPr>
          </w:p>
        </w:tc>
        <w:tc>
          <w:tcPr>
            <w:tcW w:w="1639" w:type="dxa"/>
            <w:vAlign w:val="center"/>
          </w:tcPr>
          <w:p w14:paraId="0EB6AD32" w14:textId="77777777" w:rsidR="002D56BD" w:rsidRPr="00AC55B9" w:rsidRDefault="002D56BD" w:rsidP="005C66D9">
            <w:pPr>
              <w:spacing w:before="30" w:after="30"/>
              <w:rPr>
                <w:rFonts w:ascii="Arial" w:hAnsi="Arial" w:cs="Arial"/>
                <w:sz w:val="18"/>
                <w:szCs w:val="18"/>
              </w:rPr>
            </w:pPr>
          </w:p>
        </w:tc>
        <w:tc>
          <w:tcPr>
            <w:tcW w:w="1457" w:type="dxa"/>
            <w:vAlign w:val="center"/>
          </w:tcPr>
          <w:p w14:paraId="111F19EE" w14:textId="77777777" w:rsidR="002D56BD" w:rsidRPr="00AC55B9" w:rsidRDefault="002D56BD" w:rsidP="005C66D9">
            <w:pPr>
              <w:spacing w:before="30" w:after="30"/>
              <w:rPr>
                <w:rFonts w:ascii="Arial" w:hAnsi="Arial" w:cs="Arial"/>
                <w:sz w:val="18"/>
                <w:szCs w:val="18"/>
              </w:rPr>
            </w:pPr>
          </w:p>
        </w:tc>
      </w:tr>
      <w:tr w:rsidR="002D56BD" w:rsidRPr="00AC55B9" w14:paraId="636D4AAA" w14:textId="77777777" w:rsidTr="005C66D9">
        <w:trPr>
          <w:cantSplit/>
          <w:jc w:val="center"/>
        </w:trPr>
        <w:tc>
          <w:tcPr>
            <w:tcW w:w="2366" w:type="dxa"/>
            <w:vAlign w:val="center"/>
          </w:tcPr>
          <w:p w14:paraId="36875D56" w14:textId="77777777" w:rsidR="002D56BD" w:rsidRPr="00AC55B9" w:rsidRDefault="002D56BD" w:rsidP="005C66D9">
            <w:pPr>
              <w:spacing w:before="30" w:after="30"/>
              <w:rPr>
                <w:rFonts w:ascii="Arial" w:hAnsi="Arial" w:cs="Arial"/>
                <w:sz w:val="18"/>
                <w:szCs w:val="18"/>
              </w:rPr>
            </w:pPr>
          </w:p>
        </w:tc>
        <w:tc>
          <w:tcPr>
            <w:tcW w:w="1093" w:type="dxa"/>
            <w:vAlign w:val="center"/>
          </w:tcPr>
          <w:p w14:paraId="02147A3F" w14:textId="77777777" w:rsidR="002D56BD" w:rsidRPr="00AC55B9" w:rsidRDefault="002D56BD" w:rsidP="005C66D9">
            <w:pPr>
              <w:spacing w:before="30" w:after="30"/>
              <w:rPr>
                <w:rFonts w:ascii="Arial" w:hAnsi="Arial" w:cs="Arial"/>
                <w:sz w:val="18"/>
                <w:szCs w:val="18"/>
              </w:rPr>
            </w:pPr>
          </w:p>
        </w:tc>
        <w:tc>
          <w:tcPr>
            <w:tcW w:w="1639" w:type="dxa"/>
            <w:vAlign w:val="center"/>
          </w:tcPr>
          <w:p w14:paraId="66A279BB" w14:textId="77777777" w:rsidR="002D56BD" w:rsidRPr="00AC55B9" w:rsidRDefault="002D56BD" w:rsidP="005C66D9">
            <w:pPr>
              <w:spacing w:before="30" w:after="30"/>
              <w:rPr>
                <w:rFonts w:ascii="Arial" w:hAnsi="Arial" w:cs="Arial"/>
                <w:sz w:val="18"/>
                <w:szCs w:val="18"/>
              </w:rPr>
            </w:pPr>
          </w:p>
        </w:tc>
        <w:tc>
          <w:tcPr>
            <w:tcW w:w="1275" w:type="dxa"/>
            <w:vAlign w:val="center"/>
          </w:tcPr>
          <w:p w14:paraId="0224F9A5" w14:textId="77777777" w:rsidR="002D56BD" w:rsidRPr="00AC55B9" w:rsidRDefault="002D56BD" w:rsidP="005C66D9">
            <w:pPr>
              <w:spacing w:before="30" w:after="30"/>
              <w:rPr>
                <w:rFonts w:ascii="Arial" w:hAnsi="Arial" w:cs="Arial"/>
                <w:sz w:val="18"/>
                <w:szCs w:val="18"/>
              </w:rPr>
            </w:pPr>
          </w:p>
        </w:tc>
        <w:tc>
          <w:tcPr>
            <w:tcW w:w="1639" w:type="dxa"/>
            <w:vAlign w:val="center"/>
          </w:tcPr>
          <w:p w14:paraId="5F89D8F9" w14:textId="77777777" w:rsidR="002D56BD" w:rsidRPr="00AC55B9" w:rsidRDefault="002D56BD" w:rsidP="005C66D9">
            <w:pPr>
              <w:spacing w:before="30" w:after="30"/>
              <w:rPr>
                <w:rFonts w:ascii="Arial" w:hAnsi="Arial" w:cs="Arial"/>
                <w:sz w:val="18"/>
                <w:szCs w:val="18"/>
              </w:rPr>
            </w:pPr>
          </w:p>
        </w:tc>
        <w:tc>
          <w:tcPr>
            <w:tcW w:w="1457" w:type="dxa"/>
            <w:vAlign w:val="center"/>
          </w:tcPr>
          <w:p w14:paraId="4655C4D7" w14:textId="77777777" w:rsidR="002D56BD" w:rsidRPr="00AC55B9" w:rsidRDefault="002D56BD" w:rsidP="005C66D9">
            <w:pPr>
              <w:spacing w:before="30" w:after="30"/>
              <w:rPr>
                <w:rFonts w:ascii="Arial" w:hAnsi="Arial" w:cs="Arial"/>
                <w:sz w:val="18"/>
                <w:szCs w:val="18"/>
              </w:rPr>
            </w:pPr>
          </w:p>
        </w:tc>
      </w:tr>
      <w:tr w:rsidR="002D56BD" w:rsidRPr="00AC55B9" w14:paraId="4AE4FA58" w14:textId="77777777" w:rsidTr="005C66D9">
        <w:trPr>
          <w:cantSplit/>
          <w:jc w:val="center"/>
        </w:trPr>
        <w:tc>
          <w:tcPr>
            <w:tcW w:w="2366" w:type="dxa"/>
            <w:vAlign w:val="center"/>
          </w:tcPr>
          <w:p w14:paraId="72D63E70" w14:textId="77777777" w:rsidR="002D56BD" w:rsidRPr="00AC55B9" w:rsidRDefault="002D56BD" w:rsidP="005C66D9">
            <w:pPr>
              <w:spacing w:before="30" w:after="30"/>
              <w:rPr>
                <w:rFonts w:ascii="Arial" w:hAnsi="Arial" w:cs="Arial"/>
                <w:sz w:val="18"/>
                <w:szCs w:val="18"/>
              </w:rPr>
            </w:pPr>
          </w:p>
        </w:tc>
        <w:tc>
          <w:tcPr>
            <w:tcW w:w="1093" w:type="dxa"/>
            <w:vAlign w:val="center"/>
          </w:tcPr>
          <w:p w14:paraId="202630FF" w14:textId="77777777" w:rsidR="002D56BD" w:rsidRPr="00AC55B9" w:rsidRDefault="002D56BD" w:rsidP="005C66D9">
            <w:pPr>
              <w:spacing w:before="30" w:after="30"/>
              <w:rPr>
                <w:rFonts w:ascii="Arial" w:hAnsi="Arial" w:cs="Arial"/>
                <w:sz w:val="18"/>
                <w:szCs w:val="18"/>
              </w:rPr>
            </w:pPr>
          </w:p>
        </w:tc>
        <w:tc>
          <w:tcPr>
            <w:tcW w:w="1639" w:type="dxa"/>
            <w:vAlign w:val="center"/>
          </w:tcPr>
          <w:p w14:paraId="74326619" w14:textId="77777777" w:rsidR="002D56BD" w:rsidRPr="00AC55B9" w:rsidRDefault="002D56BD" w:rsidP="005C66D9">
            <w:pPr>
              <w:spacing w:before="30" w:after="30"/>
              <w:rPr>
                <w:rFonts w:ascii="Arial" w:hAnsi="Arial" w:cs="Arial"/>
                <w:sz w:val="18"/>
                <w:szCs w:val="18"/>
              </w:rPr>
            </w:pPr>
          </w:p>
        </w:tc>
        <w:tc>
          <w:tcPr>
            <w:tcW w:w="1275" w:type="dxa"/>
            <w:vAlign w:val="center"/>
          </w:tcPr>
          <w:p w14:paraId="4C83C784" w14:textId="77777777" w:rsidR="002D56BD" w:rsidRPr="00AC55B9" w:rsidRDefault="002D56BD" w:rsidP="005C66D9">
            <w:pPr>
              <w:spacing w:before="30" w:after="30"/>
              <w:rPr>
                <w:rFonts w:ascii="Arial" w:hAnsi="Arial" w:cs="Arial"/>
                <w:sz w:val="18"/>
                <w:szCs w:val="18"/>
              </w:rPr>
            </w:pPr>
          </w:p>
        </w:tc>
        <w:tc>
          <w:tcPr>
            <w:tcW w:w="1639" w:type="dxa"/>
            <w:vAlign w:val="center"/>
          </w:tcPr>
          <w:p w14:paraId="7689E54C" w14:textId="77777777" w:rsidR="002D56BD" w:rsidRPr="00AC55B9" w:rsidRDefault="002D56BD" w:rsidP="005C66D9">
            <w:pPr>
              <w:spacing w:before="30" w:after="30"/>
              <w:rPr>
                <w:rFonts w:ascii="Arial" w:hAnsi="Arial" w:cs="Arial"/>
                <w:sz w:val="18"/>
                <w:szCs w:val="18"/>
              </w:rPr>
            </w:pPr>
          </w:p>
        </w:tc>
        <w:tc>
          <w:tcPr>
            <w:tcW w:w="1457" w:type="dxa"/>
            <w:vAlign w:val="center"/>
          </w:tcPr>
          <w:p w14:paraId="232E865A" w14:textId="77777777" w:rsidR="002D56BD" w:rsidRPr="00AC55B9" w:rsidRDefault="002D56BD" w:rsidP="005C66D9">
            <w:pPr>
              <w:spacing w:before="30" w:after="30"/>
              <w:rPr>
                <w:rFonts w:ascii="Arial" w:hAnsi="Arial" w:cs="Arial"/>
                <w:sz w:val="18"/>
                <w:szCs w:val="18"/>
              </w:rPr>
            </w:pPr>
          </w:p>
        </w:tc>
      </w:tr>
      <w:tr w:rsidR="002D56BD" w:rsidRPr="00AC55B9" w14:paraId="004BF61B" w14:textId="77777777" w:rsidTr="005C66D9">
        <w:trPr>
          <w:cantSplit/>
          <w:jc w:val="center"/>
        </w:trPr>
        <w:tc>
          <w:tcPr>
            <w:tcW w:w="2366" w:type="dxa"/>
            <w:vAlign w:val="center"/>
          </w:tcPr>
          <w:p w14:paraId="4D64DF07" w14:textId="77777777" w:rsidR="002D56BD" w:rsidRPr="00AC55B9" w:rsidRDefault="002D56BD" w:rsidP="005C66D9">
            <w:pPr>
              <w:spacing w:before="30" w:after="30"/>
              <w:rPr>
                <w:rFonts w:ascii="Arial" w:hAnsi="Arial" w:cs="Arial"/>
                <w:sz w:val="18"/>
                <w:szCs w:val="18"/>
              </w:rPr>
            </w:pPr>
            <w:r w:rsidRPr="00AC55B9">
              <w:rPr>
                <w:rFonts w:ascii="Arial" w:hAnsi="Arial" w:cs="Arial"/>
                <w:sz w:val="18"/>
                <w:szCs w:val="18"/>
              </w:rPr>
              <w:t>TOTAL</w:t>
            </w:r>
          </w:p>
        </w:tc>
        <w:tc>
          <w:tcPr>
            <w:tcW w:w="1093" w:type="dxa"/>
            <w:vAlign w:val="center"/>
          </w:tcPr>
          <w:p w14:paraId="31CD0050" w14:textId="77777777" w:rsidR="002D56BD" w:rsidRPr="00AC55B9" w:rsidRDefault="002D56BD" w:rsidP="005C66D9">
            <w:pPr>
              <w:spacing w:before="30" w:after="30"/>
              <w:rPr>
                <w:rFonts w:ascii="Arial" w:hAnsi="Arial" w:cs="Arial"/>
                <w:sz w:val="18"/>
                <w:szCs w:val="18"/>
              </w:rPr>
            </w:pPr>
          </w:p>
        </w:tc>
        <w:tc>
          <w:tcPr>
            <w:tcW w:w="1639" w:type="dxa"/>
            <w:vAlign w:val="center"/>
          </w:tcPr>
          <w:p w14:paraId="2091BEB4" w14:textId="77777777" w:rsidR="002D56BD" w:rsidRPr="00AC55B9" w:rsidRDefault="002D56BD" w:rsidP="005C66D9">
            <w:pPr>
              <w:spacing w:before="30" w:after="30"/>
              <w:rPr>
                <w:rFonts w:ascii="Arial" w:hAnsi="Arial" w:cs="Arial"/>
                <w:sz w:val="18"/>
                <w:szCs w:val="18"/>
              </w:rPr>
            </w:pPr>
          </w:p>
        </w:tc>
        <w:tc>
          <w:tcPr>
            <w:tcW w:w="1275" w:type="dxa"/>
            <w:vAlign w:val="center"/>
          </w:tcPr>
          <w:p w14:paraId="124DB75D" w14:textId="77777777" w:rsidR="002D56BD" w:rsidRPr="00AC55B9" w:rsidRDefault="002D56BD" w:rsidP="005C66D9">
            <w:pPr>
              <w:spacing w:before="30" w:after="30"/>
              <w:rPr>
                <w:rFonts w:ascii="Arial" w:hAnsi="Arial" w:cs="Arial"/>
                <w:sz w:val="18"/>
                <w:szCs w:val="18"/>
              </w:rPr>
            </w:pPr>
          </w:p>
        </w:tc>
        <w:tc>
          <w:tcPr>
            <w:tcW w:w="1639" w:type="dxa"/>
            <w:vAlign w:val="center"/>
          </w:tcPr>
          <w:p w14:paraId="4A80388F" w14:textId="77777777" w:rsidR="002D56BD" w:rsidRPr="00AC55B9" w:rsidRDefault="002D56BD" w:rsidP="005C66D9">
            <w:pPr>
              <w:spacing w:before="30" w:after="30"/>
              <w:rPr>
                <w:rFonts w:ascii="Arial" w:hAnsi="Arial" w:cs="Arial"/>
                <w:sz w:val="18"/>
                <w:szCs w:val="18"/>
              </w:rPr>
            </w:pPr>
          </w:p>
        </w:tc>
        <w:tc>
          <w:tcPr>
            <w:tcW w:w="1457" w:type="dxa"/>
            <w:vAlign w:val="center"/>
          </w:tcPr>
          <w:p w14:paraId="3406B49F" w14:textId="77777777" w:rsidR="002D56BD" w:rsidRPr="00AC55B9" w:rsidRDefault="002D56BD" w:rsidP="005C66D9">
            <w:pPr>
              <w:spacing w:before="30" w:after="30"/>
              <w:rPr>
                <w:rFonts w:ascii="Arial" w:hAnsi="Arial" w:cs="Arial"/>
                <w:sz w:val="18"/>
                <w:szCs w:val="18"/>
              </w:rPr>
            </w:pPr>
          </w:p>
        </w:tc>
      </w:tr>
    </w:tbl>
    <w:p w14:paraId="7D2D2214" w14:textId="77777777" w:rsidR="002D56BD" w:rsidRPr="00AC55B9" w:rsidRDefault="002D56BD" w:rsidP="002D56BD">
      <w:pPr>
        <w:ind w:left="450"/>
        <w:rPr>
          <w:rStyle w:val="StrongEmphasis"/>
          <w:rFonts w:ascii="Arial" w:hAnsi="Arial" w:cs="Arial"/>
        </w:rPr>
      </w:pPr>
    </w:p>
    <w:p w14:paraId="478142EA" w14:textId="77777777" w:rsidR="002D56BD" w:rsidRPr="007A2CFA" w:rsidRDefault="002D56BD" w:rsidP="002D56BD">
      <w:pPr>
        <w:ind w:left="450"/>
        <w:rPr>
          <w:rStyle w:val="StrongEmphasis"/>
          <w:rFonts w:ascii="Arial" w:hAnsi="Arial" w:cs="Arial"/>
          <w:i w:val="0"/>
        </w:rPr>
      </w:pPr>
      <w:r w:rsidRPr="007A2CFA">
        <w:rPr>
          <w:rStyle w:val="StrongEmphasis"/>
          <w:rFonts w:ascii="Arial" w:hAnsi="Arial" w:cs="Arial"/>
        </w:rPr>
        <w:t>* Each ingredient expressed as a percentage of the total core.</w:t>
      </w:r>
    </w:p>
    <w:p w14:paraId="44F0F794" w14:textId="77777777" w:rsidR="002D56BD" w:rsidRPr="00AC55B9" w:rsidRDefault="002D56BD" w:rsidP="002D56BD">
      <w:pPr>
        <w:pStyle w:val="Heading2"/>
        <w:ind w:left="576"/>
      </w:pPr>
      <w:r w:rsidRPr="00AC55B9">
        <w:t xml:space="preserve">Confirmation of </w:t>
      </w:r>
      <w:r>
        <w:t>p</w:t>
      </w:r>
      <w:r w:rsidRPr="00AC55B9">
        <w:t>roportionality</w:t>
      </w:r>
    </w:p>
    <w:p w14:paraId="6B56CA2C" w14:textId="77777777" w:rsidR="002D56BD" w:rsidRPr="00AC55B9" w:rsidRDefault="002D56BD" w:rsidP="002D56BD">
      <w:pPr>
        <w:pStyle w:val="Paragraph"/>
      </w:pPr>
      <w:r>
        <w:t>The a</w:t>
      </w:r>
      <w:r w:rsidRPr="00AC55B9">
        <w:t xml:space="preserve">pplicant should confirm that the test and reference strength formulations are directly proportional. Any deviations from direct proportionality should be identified and justified in detail. </w:t>
      </w:r>
    </w:p>
    <w:p w14:paraId="7B96D8EA" w14:textId="6081179C" w:rsidR="002D56BD" w:rsidRPr="00E00DA7" w:rsidRDefault="002D56BD" w:rsidP="002D56BD">
      <w:pPr>
        <w:pStyle w:val="BodyText3"/>
        <w:pBdr>
          <w:top w:val="single" w:sz="4" w:space="1" w:color="auto"/>
          <w:left w:val="single" w:sz="4" w:space="4" w:color="auto"/>
          <w:bottom w:val="single" w:sz="4" w:space="1" w:color="auto"/>
          <w:right w:val="single" w:sz="4" w:space="4" w:color="auto"/>
        </w:pBdr>
        <w:spacing w:before="40" w:after="40"/>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650C8E9A"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2DC7A50E" w14:textId="77777777" w:rsidR="002D56BD" w:rsidRPr="00E00DA7" w:rsidRDefault="002D56BD" w:rsidP="002D56BD">
      <w:pPr>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78"/>
      </w:tblGrid>
      <w:tr w:rsidR="002D56BD" w:rsidRPr="00E00DA7" w14:paraId="15DD1226" w14:textId="77777777" w:rsidTr="005C66D9">
        <w:tc>
          <w:tcPr>
            <w:tcW w:w="10278" w:type="dxa"/>
            <w:shd w:val="clear" w:color="auto" w:fill="C0C0C0"/>
          </w:tcPr>
          <w:p w14:paraId="5F13CE45" w14:textId="07E41838" w:rsidR="002D56BD" w:rsidRPr="00AC55B9" w:rsidRDefault="002D56BD" w:rsidP="005C66D9">
            <w:pPr>
              <w:pStyle w:val="Heading2"/>
              <w:ind w:left="576"/>
            </w:pPr>
            <w:r w:rsidRPr="00AC55B9">
              <w:t xml:space="preserve">Comments from review of Section 3.1 – 3.2 – </w:t>
            </w:r>
            <w:r w:rsidR="00675A9D">
              <w:t>TMDA</w:t>
            </w:r>
            <w:r w:rsidRPr="003A59B9">
              <w:rPr>
                <w:i/>
              </w:rPr>
              <w:t xml:space="preserve"> use only</w:t>
            </w:r>
          </w:p>
        </w:tc>
      </w:tr>
      <w:tr w:rsidR="002D56BD" w:rsidRPr="00E00DA7" w14:paraId="70D29C8B" w14:textId="77777777" w:rsidTr="005C66D9">
        <w:tc>
          <w:tcPr>
            <w:tcW w:w="10278" w:type="dxa"/>
            <w:shd w:val="clear" w:color="auto" w:fill="C0C0C0"/>
          </w:tcPr>
          <w:p w14:paraId="5D0DF08E" w14:textId="77777777" w:rsidR="002D56BD" w:rsidRPr="00E00DA7" w:rsidRDefault="002D56BD" w:rsidP="005C66D9">
            <w:pPr>
              <w:pStyle w:val="CommentWHOassessor"/>
              <w:ind w:left="0"/>
              <w:rPr>
                <w:rFonts w:ascii="Arial" w:hAnsi="Arial" w:cs="Arial"/>
                <w:sz w:val="20"/>
                <w:szCs w:val="20"/>
              </w:rPr>
            </w:pPr>
          </w:p>
          <w:p w14:paraId="7AD24CA0" w14:textId="77777777" w:rsidR="002D56BD" w:rsidRPr="00E00DA7" w:rsidRDefault="002D56BD" w:rsidP="005C66D9">
            <w:pPr>
              <w:pStyle w:val="CommentWHOassessor"/>
              <w:ind w:left="0"/>
              <w:rPr>
                <w:rFonts w:ascii="Arial" w:hAnsi="Arial" w:cs="Arial"/>
                <w:sz w:val="20"/>
                <w:szCs w:val="20"/>
              </w:rPr>
            </w:pPr>
          </w:p>
        </w:tc>
      </w:tr>
    </w:tbl>
    <w:p w14:paraId="5ACC7B9A" w14:textId="77777777" w:rsidR="002D56BD" w:rsidRPr="00E00DA7" w:rsidRDefault="002D56BD" w:rsidP="002D56BD">
      <w:pPr>
        <w:rPr>
          <w:rFonts w:ascii="Arial" w:hAnsi="Arial" w:cs="Arial"/>
          <w:sz w:val="20"/>
          <w:szCs w:val="20"/>
        </w:rPr>
      </w:pPr>
    </w:p>
    <w:p w14:paraId="71AEAD91" w14:textId="526BC28A" w:rsidR="002D56BD" w:rsidRPr="00AC55B9" w:rsidRDefault="002D56BD" w:rsidP="002D56BD">
      <w:pPr>
        <w:pStyle w:val="Heading1"/>
      </w:pPr>
      <w:r w:rsidRPr="005F4B4F">
        <w:rPr>
          <w:sz w:val="24"/>
        </w:rPr>
        <w:t xml:space="preserve">Comparative </w:t>
      </w:r>
      <w:r w:rsidRPr="005F4B4F">
        <w:rPr>
          <w:iCs/>
          <w:sz w:val="24"/>
        </w:rPr>
        <w:t>in vitro</w:t>
      </w:r>
      <w:r w:rsidRPr="005F4B4F">
        <w:rPr>
          <w:sz w:val="24"/>
        </w:rPr>
        <w:t xml:space="preserve"> dissolution:</w:t>
      </w:r>
      <w:r>
        <w:br/>
      </w:r>
      <w:r w:rsidR="005F4B4F">
        <w:rPr>
          <w:sz w:val="24"/>
        </w:rPr>
        <w:t>S</w:t>
      </w:r>
      <w:r w:rsidRPr="005F4B4F">
        <w:rPr>
          <w:sz w:val="24"/>
        </w:rPr>
        <w:t>tudies comparing different strengths of the test product</w:t>
      </w:r>
    </w:p>
    <w:p w14:paraId="55457FB9" w14:textId="5424F775" w:rsidR="002D56BD" w:rsidRPr="00AC55B9" w:rsidRDefault="002D56BD" w:rsidP="002D56BD">
      <w:pPr>
        <w:pStyle w:val="Bullet"/>
        <w:rPr>
          <w:b/>
        </w:rPr>
      </w:pPr>
      <w:r w:rsidRPr="00AC55B9">
        <w:rPr>
          <w:b/>
        </w:rPr>
        <w:t xml:space="preserve">As per the </w:t>
      </w:r>
      <w:r w:rsidR="00675A9D" w:rsidRPr="00675A9D">
        <w:rPr>
          <w:b/>
          <w:bCs/>
        </w:rPr>
        <w:t>Guidelines on Therapeutic Equivalence Requirements, Part III</w:t>
      </w:r>
      <w:r w:rsidRPr="00AC55B9">
        <w:rPr>
          <w:b/>
        </w:rPr>
        <w:t>), comparative dissolution studies should be conducted in pH 1.2, 4.5, and 6.8 media. If the proposed dissolution medium for release of the products differs from these media, comparative dissolution data in the proposed release medium should also be provided.</w:t>
      </w:r>
    </w:p>
    <w:p w14:paraId="6641B359" w14:textId="77777777" w:rsidR="002D56BD" w:rsidRPr="00AC55B9" w:rsidRDefault="002D56BD" w:rsidP="002D56BD">
      <w:pPr>
        <w:pStyle w:val="Bullet"/>
        <w:spacing w:after="120"/>
      </w:pPr>
      <w:r w:rsidRPr="00AC55B9">
        <w:t>Summary information regarding the comparative dissolution studies should be included below to provide a complete summary of the data supporting the biowaiver request.</w:t>
      </w:r>
    </w:p>
    <w:p w14:paraId="018A40B1" w14:textId="77777777" w:rsidR="002D56BD" w:rsidRPr="00462D86" w:rsidRDefault="002D56BD" w:rsidP="002D56BD">
      <w:pPr>
        <w:pStyle w:val="Paragraph"/>
        <w:rPr>
          <w:b/>
        </w:rPr>
      </w:pPr>
      <w:r w:rsidRPr="00462D86">
        <w:rPr>
          <w:b/>
        </w:rPr>
        <w:t>Provide copies of the following documents as appendices to the biowaiver application form:</w:t>
      </w:r>
    </w:p>
    <w:p w14:paraId="2FE0743C" w14:textId="77777777" w:rsidR="002D56BD" w:rsidRPr="00CA2356" w:rsidRDefault="002D56BD" w:rsidP="002D56BD">
      <w:pPr>
        <w:pStyle w:val="Bullet"/>
      </w:pPr>
      <w:r w:rsidRPr="00CA2356">
        <w:t>the dissolution study protocol(s) in this biowaiver application</w:t>
      </w:r>
    </w:p>
    <w:p w14:paraId="50D7E289" w14:textId="77777777" w:rsidR="002D56BD" w:rsidRPr="00CA2356" w:rsidRDefault="002D56BD" w:rsidP="002D56BD">
      <w:pPr>
        <w:pStyle w:val="Bullet"/>
      </w:pPr>
      <w:r w:rsidRPr="00CA2356">
        <w:t>the dissolution study report(s) in this biowaiver application</w:t>
      </w:r>
    </w:p>
    <w:p w14:paraId="051A84B7" w14:textId="77777777" w:rsidR="002D56BD" w:rsidRDefault="002D56BD" w:rsidP="002D56BD">
      <w:pPr>
        <w:pStyle w:val="Bullet"/>
        <w:spacing w:after="120"/>
      </w:pPr>
      <w:r w:rsidRPr="00CA2356">
        <w:t>the analytical</w:t>
      </w:r>
      <w:r>
        <w:t xml:space="preserve"> method validation report in this biowaiver application.</w:t>
      </w:r>
    </w:p>
    <w:p w14:paraId="656221AB" w14:textId="13D367E8" w:rsidR="002D56BD" w:rsidRPr="00462D86" w:rsidRDefault="002D56BD" w:rsidP="002D56BD">
      <w:pPr>
        <w:pStyle w:val="Paragraph"/>
        <w:rPr>
          <w:b/>
        </w:rPr>
      </w:pPr>
      <w:r w:rsidRPr="00462D86">
        <w:rPr>
          <w:b/>
        </w:rPr>
        <w:t xml:space="preserve">These appendices should be provided in Module </w:t>
      </w:r>
      <w:r w:rsidR="009D69D4">
        <w:rPr>
          <w:b/>
        </w:rPr>
        <w:t>5 (section 5.3.1)</w:t>
      </w:r>
      <w:r w:rsidRPr="00462D86">
        <w:rPr>
          <w:b/>
        </w:rPr>
        <w:t xml:space="preserve"> of the application.</w:t>
      </w:r>
    </w:p>
    <w:p w14:paraId="00B27803" w14:textId="628D10A8" w:rsidR="002D56BD" w:rsidRPr="00E00DA7" w:rsidRDefault="002D56BD" w:rsidP="002D56BD">
      <w:pPr>
        <w:pStyle w:val="BodyText3"/>
        <w:pBdr>
          <w:top w:val="single" w:sz="4" w:space="1" w:color="auto"/>
          <w:left w:val="single" w:sz="4" w:space="4" w:color="auto"/>
          <w:bottom w:val="single" w:sz="4" w:space="1" w:color="auto"/>
          <w:right w:val="single" w:sz="4" w:space="4" w:color="auto"/>
        </w:pBdr>
        <w:spacing w:before="40" w:after="40"/>
        <w:jc w:val="center"/>
        <w:rPr>
          <w:rFonts w:ascii="Arial" w:hAnsi="Arial" w:cs="Arial"/>
          <w:i/>
          <w:iCs/>
          <w:sz w:val="20"/>
          <w:szCs w:val="20"/>
        </w:rPr>
      </w:pPr>
      <w:r w:rsidRPr="00E00DA7">
        <w:rPr>
          <w:rFonts w:ascii="Arial" w:hAnsi="Arial" w:cs="Arial"/>
          <w:i/>
          <w:iCs/>
          <w:sz w:val="20"/>
          <w:szCs w:val="20"/>
        </w:rPr>
        <w:t xml:space="preserve">&lt;&lt; </w:t>
      </w:r>
      <w:r>
        <w:rPr>
          <w:rFonts w:ascii="Arial" w:hAnsi="Arial" w:cs="Arial"/>
          <w:i/>
          <w:iCs/>
          <w:sz w:val="20"/>
          <w:szCs w:val="20"/>
        </w:rPr>
        <w:t xml:space="preserve">Please confirm that the three appendices are present in the CTD </w:t>
      </w:r>
      <w:r w:rsidR="00675A9D">
        <w:rPr>
          <w:rFonts w:ascii="Arial" w:hAnsi="Arial" w:cs="Arial"/>
          <w:i/>
          <w:iCs/>
          <w:sz w:val="20"/>
          <w:szCs w:val="20"/>
        </w:rPr>
        <w:t xml:space="preserve">dossier </w:t>
      </w:r>
      <w:r w:rsidR="00675A9D" w:rsidRPr="00E00DA7">
        <w:rPr>
          <w:rFonts w:ascii="Arial" w:hAnsi="Arial" w:cs="Arial"/>
          <w:i/>
          <w:iCs/>
          <w:sz w:val="20"/>
          <w:szCs w:val="20"/>
        </w:rPr>
        <w:t>&gt;</w:t>
      </w:r>
      <w:r w:rsidRPr="00E00DA7">
        <w:rPr>
          <w:rFonts w:ascii="Arial" w:hAnsi="Arial" w:cs="Arial"/>
          <w:i/>
          <w:iCs/>
          <w:sz w:val="20"/>
          <w:szCs w:val="20"/>
        </w:rPr>
        <w:t>&gt;</w:t>
      </w:r>
    </w:p>
    <w:p w14:paraId="59B2CB3A"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3B2B5C7E" w14:textId="77777777" w:rsidR="002D56BD" w:rsidRPr="00AC55B9" w:rsidRDefault="002D56BD" w:rsidP="002D56BD">
      <w:pPr>
        <w:pStyle w:val="Heading2"/>
        <w:numPr>
          <w:ilvl w:val="1"/>
          <w:numId w:val="3"/>
        </w:numPr>
        <w:tabs>
          <w:tab w:val="num" w:pos="360"/>
        </w:tabs>
        <w:ind w:left="567" w:hanging="567"/>
      </w:pPr>
      <w:r w:rsidRPr="00AC55B9">
        <w:t>Summary of the dissolution conditions and method described in the study report(s)</w:t>
      </w:r>
    </w:p>
    <w:p w14:paraId="09882CB6" w14:textId="7C69CF8D" w:rsidR="002D56BD" w:rsidRDefault="000E33A2" w:rsidP="002D56BD">
      <w:pPr>
        <w:pStyle w:val="Paragraph"/>
      </w:pPr>
      <w:r>
        <w:t>The summary</w:t>
      </w:r>
      <w:r w:rsidR="002D56BD" w:rsidRPr="00AC55B9">
        <w:t xml:space="preserve"> provided below should include the composition, temperature, volume, and method of de-aeration of the dissolution media, the type of apparatus employed, the agitation speed(s) employed, the number of units employed, the method of sample collection including sampling times, </w:t>
      </w:r>
      <w:r w:rsidR="002D56BD">
        <w:t xml:space="preserve">method of filtration, </w:t>
      </w:r>
      <w:r w:rsidR="002D56BD" w:rsidRPr="00AC55B9">
        <w:t>sample handling, and sample storage. Deviations from the sampling protocol should also be reported.</w:t>
      </w:r>
    </w:p>
    <w:p w14:paraId="4827FAEA" w14:textId="77777777" w:rsidR="002D56BD" w:rsidRPr="00E0720B" w:rsidRDefault="002D56BD" w:rsidP="002D56BD">
      <w:pPr>
        <w:pStyle w:val="Heading3"/>
        <w:numPr>
          <w:ilvl w:val="2"/>
          <w:numId w:val="3"/>
        </w:numPr>
        <w:tabs>
          <w:tab w:val="num" w:pos="360"/>
        </w:tabs>
        <w:ind w:left="709" w:hanging="709"/>
      </w:pPr>
      <w:r w:rsidRPr="00E0720B">
        <w:t xml:space="preserve">Dissolution </w:t>
      </w:r>
      <w:r>
        <w:t>study dates</w:t>
      </w:r>
    </w:p>
    <w:p w14:paraId="40D1B0B5" w14:textId="77777777" w:rsidR="002D56BD" w:rsidRPr="00CA2356" w:rsidRDefault="002D56BD" w:rsidP="002D56BD">
      <w:pPr>
        <w:pStyle w:val="Paragraph"/>
      </w:pPr>
      <w:r w:rsidRPr="00CA2356">
        <w:t>Please indicate dates of study protocol, study conduct</w:t>
      </w:r>
      <w:r>
        <w:t>,</w:t>
      </w:r>
      <w:r w:rsidRPr="00CA2356">
        <w:t xml:space="preserve"> and study report</w:t>
      </w:r>
    </w:p>
    <w:p w14:paraId="4774F774" w14:textId="3E4C5989" w:rsidR="002D56BD"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Pr>
          <w:rFonts w:ascii="Arial" w:hAnsi="Arial" w:cs="Arial"/>
          <w:i/>
          <w:iCs/>
          <w:sz w:val="20"/>
          <w:szCs w:val="20"/>
        </w:rPr>
        <w:t>&lt;</w:t>
      </w:r>
      <w:r w:rsidR="00675A9D">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 &gt;</w:t>
      </w:r>
      <w:r>
        <w:rPr>
          <w:rFonts w:ascii="Arial" w:hAnsi="Arial" w:cs="Arial"/>
          <w:i/>
          <w:iCs/>
          <w:sz w:val="20"/>
          <w:szCs w:val="20"/>
        </w:rPr>
        <w:t>&gt;</w:t>
      </w:r>
    </w:p>
    <w:p w14:paraId="6D4605F6" w14:textId="77777777" w:rsidR="002D56BD" w:rsidRDefault="002D56BD" w:rsidP="002D56BD">
      <w:pPr>
        <w:pStyle w:val="BodyText3"/>
        <w:pBdr>
          <w:top w:val="single" w:sz="4" w:space="1" w:color="auto"/>
          <w:left w:val="single" w:sz="4" w:space="4" w:color="auto"/>
          <w:bottom w:val="single" w:sz="4" w:space="1" w:color="auto"/>
          <w:right w:val="single" w:sz="4" w:space="4" w:color="auto"/>
        </w:pBdr>
        <w:rPr>
          <w:rFonts w:ascii="Arial" w:hAnsi="Arial" w:cs="Arial"/>
          <w:iCs/>
          <w:sz w:val="20"/>
          <w:szCs w:val="20"/>
        </w:rPr>
      </w:pPr>
    </w:p>
    <w:p w14:paraId="325FB2FE" w14:textId="77777777" w:rsidR="002D56BD" w:rsidRPr="00E0720B" w:rsidRDefault="002D56BD" w:rsidP="002D56BD">
      <w:pPr>
        <w:pStyle w:val="Heading3"/>
        <w:numPr>
          <w:ilvl w:val="2"/>
          <w:numId w:val="3"/>
        </w:numPr>
        <w:tabs>
          <w:tab w:val="num" w:pos="360"/>
        </w:tabs>
        <w:ind w:left="709" w:hanging="709"/>
      </w:pPr>
      <w:r w:rsidRPr="00E0720B">
        <w:t>Dissolution media: Comp</w:t>
      </w:r>
      <w:r>
        <w:t>o</w:t>
      </w:r>
      <w:r w:rsidRPr="00E0720B">
        <w:t xml:space="preserve">sition, temperature, volume, and method of de-aeration </w:t>
      </w:r>
    </w:p>
    <w:p w14:paraId="1C62813C" w14:textId="573EAA36"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0A048ECD"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BE70432" w14:textId="77777777" w:rsidR="002D56BD" w:rsidRDefault="002D56BD" w:rsidP="002D56BD">
      <w:pPr>
        <w:pStyle w:val="Heading3"/>
        <w:numPr>
          <w:ilvl w:val="2"/>
          <w:numId w:val="3"/>
        </w:numPr>
        <w:tabs>
          <w:tab w:val="num" w:pos="360"/>
        </w:tabs>
        <w:ind w:left="709" w:hanging="709"/>
      </w:pPr>
      <w:r w:rsidRPr="00182FC5">
        <w:lastRenderedPageBreak/>
        <w:t>Type of apparatus and agitation speed(s) employed</w:t>
      </w:r>
      <w:r w:rsidRPr="00E0720B">
        <w:t xml:space="preserve"> </w:t>
      </w:r>
    </w:p>
    <w:p w14:paraId="1898D512" w14:textId="37307E4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3A32E463"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4D70836E" w14:textId="77777777" w:rsidR="002D56BD" w:rsidRDefault="002D56BD" w:rsidP="002D56BD">
      <w:pPr>
        <w:pStyle w:val="Heading3"/>
        <w:numPr>
          <w:ilvl w:val="2"/>
          <w:numId w:val="3"/>
        </w:numPr>
        <w:tabs>
          <w:tab w:val="num" w:pos="360"/>
        </w:tabs>
        <w:ind w:left="709" w:hanging="709"/>
      </w:pPr>
      <w:r w:rsidRPr="00182FC5">
        <w:t xml:space="preserve">Number of units employed </w:t>
      </w:r>
    </w:p>
    <w:p w14:paraId="706EE827" w14:textId="29F55532"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69CD0E29"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7AA52D9B" w14:textId="77777777" w:rsidR="002D56BD" w:rsidRDefault="002D56BD" w:rsidP="002D56BD">
      <w:pPr>
        <w:pStyle w:val="Heading3"/>
        <w:numPr>
          <w:ilvl w:val="2"/>
          <w:numId w:val="3"/>
        </w:numPr>
        <w:tabs>
          <w:tab w:val="num" w:pos="360"/>
        </w:tabs>
        <w:ind w:left="709" w:hanging="709"/>
      </w:pPr>
      <w:r w:rsidRPr="00182FC5">
        <w:t xml:space="preserve">Sample collection: method of collection, sampling times, </w:t>
      </w:r>
      <w:r>
        <w:t xml:space="preserve">timing and </w:t>
      </w:r>
      <w:r w:rsidRPr="00182FC5">
        <w:t>method of filtration, sample handling</w:t>
      </w:r>
      <w:r>
        <w:t>,</w:t>
      </w:r>
      <w:r w:rsidRPr="00182FC5">
        <w:t xml:space="preserve"> and storage </w:t>
      </w:r>
    </w:p>
    <w:p w14:paraId="2DD39709" w14:textId="3DA11F82"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2955F456"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18B4655" w14:textId="77777777" w:rsidR="002D56BD" w:rsidRDefault="002D56BD" w:rsidP="002D56BD">
      <w:pPr>
        <w:pStyle w:val="Heading3"/>
        <w:numPr>
          <w:ilvl w:val="2"/>
          <w:numId w:val="3"/>
        </w:numPr>
        <w:tabs>
          <w:tab w:val="num" w:pos="360"/>
        </w:tabs>
        <w:ind w:left="709" w:hanging="709"/>
      </w:pPr>
      <w:r w:rsidRPr="00182FC5">
        <w:t xml:space="preserve">Deviations from sampling protocol </w:t>
      </w:r>
    </w:p>
    <w:p w14:paraId="37160279" w14:textId="6AA1673E"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62699C65"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8A1B0A0" w14:textId="77777777" w:rsidR="002D56BD" w:rsidRPr="00182FC5" w:rsidRDefault="002D56BD" w:rsidP="002D56BD">
      <w:pPr>
        <w:pStyle w:val="Heading2"/>
        <w:numPr>
          <w:ilvl w:val="1"/>
          <w:numId w:val="3"/>
        </w:numPr>
        <w:tabs>
          <w:tab w:val="num" w:pos="360"/>
        </w:tabs>
        <w:ind w:left="567" w:hanging="567"/>
      </w:pPr>
      <w:r>
        <w:t xml:space="preserve"> </w:t>
      </w:r>
      <w:r w:rsidRPr="00182FC5">
        <w:t>Summarize the results of the dissolution study(s)</w:t>
      </w:r>
    </w:p>
    <w:p w14:paraId="3E01AD1D" w14:textId="5EF7ACC4" w:rsidR="002D56BD" w:rsidRPr="00182FC5" w:rsidRDefault="002D56BD" w:rsidP="002D56BD">
      <w:pPr>
        <w:pStyle w:val="Paragraph"/>
      </w:pPr>
      <w:r w:rsidRPr="00182FC5">
        <w:t xml:space="preserve">Provide a tabulated summary of individual and mean results with %CV, graphic summary, </w:t>
      </w:r>
      <w:r w:rsidR="000E33A2">
        <w:t xml:space="preserve">minimum and maximum values, </w:t>
      </w:r>
      <w:r w:rsidRPr="00182FC5">
        <w:t xml:space="preserve">and any calculations used to determine the similarity of profiles </w:t>
      </w:r>
      <w:r w:rsidRPr="00182FC5">
        <w:rPr>
          <w:b/>
        </w:rPr>
        <w:t>for each set of experimental conditions</w:t>
      </w:r>
      <w:r w:rsidRPr="00182FC5">
        <w:t>.</w:t>
      </w:r>
    </w:p>
    <w:p w14:paraId="615AF3D8" w14:textId="3BD47FC6"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79499C27"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17F87995" w14:textId="77777777" w:rsidR="002D56BD" w:rsidRPr="00182FC5" w:rsidRDefault="002D56BD" w:rsidP="002D56BD">
      <w:pPr>
        <w:pStyle w:val="Heading2"/>
        <w:numPr>
          <w:ilvl w:val="1"/>
          <w:numId w:val="3"/>
        </w:numPr>
        <w:tabs>
          <w:tab w:val="num" w:pos="360"/>
        </w:tabs>
        <w:ind w:left="567" w:hanging="567"/>
      </w:pPr>
      <w:r w:rsidRPr="00182FC5">
        <w:t>Summarize conclusions taken from dissolution study(s)</w:t>
      </w:r>
    </w:p>
    <w:p w14:paraId="325D14E2" w14:textId="77777777" w:rsidR="002D56BD" w:rsidRPr="00182FC5" w:rsidRDefault="002D56BD" w:rsidP="002D56BD">
      <w:pPr>
        <w:pStyle w:val="Paragraph"/>
      </w:pPr>
      <w:r w:rsidRPr="00182FC5">
        <w:t>Provide a summary statement of the studies performed.</w:t>
      </w:r>
    </w:p>
    <w:p w14:paraId="37F6EE14" w14:textId="311FD331"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17185627"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1BADC454" w14:textId="77777777" w:rsidR="002D56BD" w:rsidRPr="00E00DA7" w:rsidRDefault="002D56BD" w:rsidP="002D56BD">
      <w:pPr>
        <w:rPr>
          <w:rFonts w:ascii="Arial" w:hAnsi="Arial" w:cs="Arial"/>
          <w:sz w:val="20"/>
          <w:szCs w:val="20"/>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60"/>
      </w:tblGrid>
      <w:tr w:rsidR="002D56BD" w:rsidRPr="00055577" w14:paraId="74BA522F" w14:textId="77777777" w:rsidTr="005C66D9">
        <w:tc>
          <w:tcPr>
            <w:tcW w:w="10260" w:type="dxa"/>
            <w:shd w:val="clear" w:color="auto" w:fill="C0C0C0"/>
          </w:tcPr>
          <w:p w14:paraId="745179CB" w14:textId="2DC2BB86" w:rsidR="002D56BD" w:rsidRPr="00182FC5" w:rsidRDefault="002D56BD" w:rsidP="002D56BD">
            <w:pPr>
              <w:pStyle w:val="Heading2"/>
              <w:numPr>
                <w:ilvl w:val="1"/>
                <w:numId w:val="3"/>
              </w:numPr>
              <w:tabs>
                <w:tab w:val="num" w:pos="360"/>
              </w:tabs>
              <w:ind w:left="600" w:hanging="600"/>
            </w:pPr>
            <w:r w:rsidRPr="00182FC5">
              <w:t>Comments from review of Section 4.1 – 4.</w:t>
            </w:r>
            <w:r>
              <w:t>3</w:t>
            </w:r>
            <w:r w:rsidRPr="00182FC5">
              <w:t xml:space="preserve"> – </w:t>
            </w:r>
            <w:r w:rsidR="00675A9D">
              <w:t>TMDA</w:t>
            </w:r>
            <w:r w:rsidRPr="003A59B9">
              <w:rPr>
                <w:i/>
              </w:rPr>
              <w:t xml:space="preserve"> use only</w:t>
            </w:r>
          </w:p>
        </w:tc>
      </w:tr>
      <w:tr w:rsidR="002D56BD" w:rsidRPr="00E00DA7" w14:paraId="58ADF40D" w14:textId="77777777" w:rsidTr="005C66D9">
        <w:tc>
          <w:tcPr>
            <w:tcW w:w="10260" w:type="dxa"/>
            <w:shd w:val="clear" w:color="auto" w:fill="C0C0C0"/>
          </w:tcPr>
          <w:p w14:paraId="2AEFD594" w14:textId="77777777" w:rsidR="002D56BD" w:rsidRPr="00E00DA7" w:rsidRDefault="002D56BD" w:rsidP="005C66D9">
            <w:pPr>
              <w:pStyle w:val="CommentWHOassessor"/>
              <w:ind w:left="0"/>
              <w:rPr>
                <w:rFonts w:ascii="Arial" w:hAnsi="Arial" w:cs="Arial"/>
                <w:sz w:val="20"/>
                <w:szCs w:val="20"/>
              </w:rPr>
            </w:pPr>
          </w:p>
          <w:p w14:paraId="4DE15606" w14:textId="77777777" w:rsidR="002D56BD" w:rsidRPr="00E00DA7" w:rsidRDefault="002D56BD" w:rsidP="005C66D9">
            <w:pPr>
              <w:pStyle w:val="CommentWHOassessor"/>
              <w:ind w:left="0"/>
              <w:rPr>
                <w:rFonts w:ascii="Arial" w:hAnsi="Arial" w:cs="Arial"/>
                <w:sz w:val="20"/>
                <w:szCs w:val="20"/>
              </w:rPr>
            </w:pPr>
          </w:p>
        </w:tc>
      </w:tr>
    </w:tbl>
    <w:p w14:paraId="247888B1" w14:textId="77777777" w:rsidR="002D56BD" w:rsidRDefault="002D56BD" w:rsidP="002D56BD">
      <w:pPr>
        <w:rPr>
          <w:rFonts w:ascii="Arial" w:hAnsi="Arial" w:cs="Arial"/>
          <w:sz w:val="20"/>
          <w:szCs w:val="20"/>
        </w:rPr>
      </w:pPr>
    </w:p>
    <w:p w14:paraId="3F20AC57" w14:textId="77777777" w:rsidR="002D56BD" w:rsidRPr="00E03446" w:rsidRDefault="002D56BD" w:rsidP="002D56BD">
      <w:pPr>
        <w:pStyle w:val="Heading1"/>
        <w:numPr>
          <w:ilvl w:val="0"/>
          <w:numId w:val="3"/>
        </w:numPr>
        <w:tabs>
          <w:tab w:val="num" w:pos="360"/>
        </w:tabs>
        <w:ind w:left="426" w:hanging="426"/>
        <w:rPr>
          <w:sz w:val="24"/>
        </w:rPr>
      </w:pPr>
      <w:r w:rsidRPr="00E03446">
        <w:rPr>
          <w:sz w:val="24"/>
        </w:rPr>
        <w:t xml:space="preserve">Comparative </w:t>
      </w:r>
      <w:r w:rsidRPr="00E03446">
        <w:rPr>
          <w:i/>
          <w:sz w:val="24"/>
        </w:rPr>
        <w:t>in vitro</w:t>
      </w:r>
      <w:r w:rsidRPr="00E03446">
        <w:rPr>
          <w:sz w:val="24"/>
        </w:rPr>
        <w:t xml:space="preserve"> dissolution: studies comparing each strength of the test product to equivalent strength of comparator product; only to be submitted in case </w:t>
      </w:r>
      <w:r w:rsidRPr="00E03446">
        <w:rPr>
          <w:iCs/>
          <w:sz w:val="24"/>
        </w:rPr>
        <w:t>in vitro</w:t>
      </w:r>
      <w:r w:rsidRPr="00E03446">
        <w:rPr>
          <w:sz w:val="24"/>
        </w:rPr>
        <w:t xml:space="preserve"> dissolution data between different strengths of test product (see Section 4) are not similar</w:t>
      </w:r>
    </w:p>
    <w:p w14:paraId="63806EBA" w14:textId="5EABD051" w:rsidR="002D56BD" w:rsidRPr="00182FC5" w:rsidRDefault="002D56BD" w:rsidP="002D56BD">
      <w:pPr>
        <w:pStyle w:val="Bullet"/>
      </w:pPr>
      <w:r w:rsidRPr="00E00DA7">
        <w:t xml:space="preserve">This </w:t>
      </w:r>
      <w:r w:rsidRPr="00182FC5">
        <w:t xml:space="preserve">section is applicable in cases where, due to </w:t>
      </w:r>
      <w:r w:rsidR="000E33A2">
        <w:t xml:space="preserve">the </w:t>
      </w:r>
      <w:r w:rsidRPr="00182FC5">
        <w:t xml:space="preserve">low solubility of the </w:t>
      </w:r>
      <w:r>
        <w:t>active pharmaceutical ingredient</w:t>
      </w:r>
      <w:r w:rsidRPr="00182FC5">
        <w:t xml:space="preserve">, similar comparative dissolution between differing strengths is difficult to achieve. </w:t>
      </w:r>
    </w:p>
    <w:p w14:paraId="0C410915" w14:textId="07B08C4E" w:rsidR="002D56BD" w:rsidRPr="00182FC5" w:rsidRDefault="00675A9D" w:rsidP="002D56BD">
      <w:pPr>
        <w:pStyle w:val="Bullet"/>
        <w:rPr>
          <w:b/>
        </w:rPr>
      </w:pPr>
      <w:r w:rsidRPr="00AC55B9">
        <w:rPr>
          <w:b/>
        </w:rPr>
        <w:t xml:space="preserve">As per the </w:t>
      </w:r>
      <w:r w:rsidRPr="00675A9D">
        <w:rPr>
          <w:b/>
          <w:bCs/>
        </w:rPr>
        <w:t>Guidelines on Therapeutic Equivalence Requirements, Part III</w:t>
      </w:r>
      <w:r w:rsidRPr="00AC55B9">
        <w:rPr>
          <w:b/>
        </w:rPr>
        <w:t>),</w:t>
      </w:r>
      <w:r w:rsidRPr="00182FC5">
        <w:rPr>
          <w:b/>
        </w:rPr>
        <w:t xml:space="preserve"> comparative</w:t>
      </w:r>
      <w:r w:rsidR="002D56BD" w:rsidRPr="00182FC5">
        <w:rPr>
          <w:b/>
        </w:rPr>
        <w:t xml:space="preserve"> dissolution studies should be conducted in pH 1.2, 4.5, and 6.8 media. If the proposed dissolution medium for release of the products differs from these media, comparative dissolution data in the proposed release medium should also be provided.</w:t>
      </w:r>
    </w:p>
    <w:p w14:paraId="36061231" w14:textId="77777777" w:rsidR="002D56BD" w:rsidRDefault="002D56BD" w:rsidP="002D56BD">
      <w:pPr>
        <w:pStyle w:val="Bullet"/>
      </w:pPr>
      <w:r w:rsidRPr="00182FC5">
        <w:lastRenderedPageBreak/>
        <w:t>Summary information regarding the comparative dissolution studies should be included below to provide a complete summary of the data</w:t>
      </w:r>
      <w:r w:rsidRPr="00E00DA7">
        <w:t xml:space="preserve"> supporting the biowaiver request.</w:t>
      </w:r>
    </w:p>
    <w:p w14:paraId="21F4B80C" w14:textId="77777777" w:rsidR="002D56BD" w:rsidRPr="00182FC5" w:rsidRDefault="002D56BD" w:rsidP="002D56BD">
      <w:pPr>
        <w:pStyle w:val="Heading2"/>
        <w:numPr>
          <w:ilvl w:val="1"/>
          <w:numId w:val="3"/>
        </w:numPr>
        <w:tabs>
          <w:tab w:val="num" w:pos="360"/>
        </w:tabs>
        <w:ind w:left="567" w:hanging="567"/>
      </w:pPr>
      <w:r w:rsidRPr="00182FC5">
        <w:t xml:space="preserve">Purchase, shipment and storage of the comparator product </w:t>
      </w:r>
    </w:p>
    <w:p w14:paraId="44455A75" w14:textId="77777777" w:rsidR="002D56BD" w:rsidRPr="00182FC5" w:rsidRDefault="002D56BD" w:rsidP="002D56BD">
      <w:pPr>
        <w:pStyle w:val="Paragraph"/>
        <w:ind w:left="432"/>
      </w:pPr>
      <w:r w:rsidRPr="00182FC5">
        <w:t>As per the documentation requirements for comparator products, attach relevant copies of documents (e.g. receipts) proving the stated conditions.</w:t>
      </w:r>
    </w:p>
    <w:p w14:paraId="33AC19E4" w14:textId="6A7A6BBC"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6C69FC11"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38F819E1" w14:textId="3371FFD9" w:rsidR="002D56BD" w:rsidRPr="00182FC5" w:rsidRDefault="00675A9D" w:rsidP="002D56BD">
      <w:pPr>
        <w:pStyle w:val="Heading2"/>
        <w:numPr>
          <w:ilvl w:val="1"/>
          <w:numId w:val="3"/>
        </w:numPr>
        <w:tabs>
          <w:tab w:val="num" w:pos="360"/>
        </w:tabs>
        <w:ind w:left="567" w:hanging="567"/>
      </w:pPr>
      <w:r>
        <w:t xml:space="preserve">   </w:t>
      </w:r>
      <w:r w:rsidR="002D56BD" w:rsidRPr="00182FC5">
        <w:t xml:space="preserve">Potency (measured content) of the comparator product as a percentage of label claim, as measured by the same laboratory under the same conditions as the test product. </w:t>
      </w:r>
    </w:p>
    <w:p w14:paraId="21059067" w14:textId="2A805AC2" w:rsidR="002D56BD" w:rsidRPr="00182FC5" w:rsidRDefault="002D56BD" w:rsidP="002D56BD">
      <w:pPr>
        <w:pStyle w:val="Paragraph"/>
      </w:pPr>
      <w:r w:rsidRPr="00182FC5">
        <w:t xml:space="preserve">This information should be cross-referenced to the location of the </w:t>
      </w:r>
      <w:r w:rsidR="000E33A2">
        <w:t>c</w:t>
      </w:r>
      <w:r w:rsidRPr="00182FC5">
        <w:t xml:space="preserve">ertificate of </w:t>
      </w:r>
      <w:r w:rsidR="000E33A2">
        <w:t>a</w:t>
      </w:r>
      <w:r w:rsidRPr="00182FC5">
        <w:t>nalysis in this biowaiver submission</w:t>
      </w:r>
      <w:r w:rsidR="009D69D4">
        <w:t>.</w:t>
      </w:r>
    </w:p>
    <w:p w14:paraId="6D8173B7" w14:textId="657E6F24"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1A412B71"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12C608C" w14:textId="77777777" w:rsidR="002D56BD" w:rsidRPr="00182FC5" w:rsidRDefault="002D56BD" w:rsidP="002D56BD">
      <w:pPr>
        <w:pStyle w:val="Heading2"/>
        <w:numPr>
          <w:ilvl w:val="1"/>
          <w:numId w:val="3"/>
        </w:numPr>
        <w:tabs>
          <w:tab w:val="num" w:pos="360"/>
        </w:tabs>
        <w:ind w:left="567" w:hanging="567"/>
      </w:pPr>
      <w:r>
        <w:t>S</w:t>
      </w:r>
      <w:r w:rsidRPr="00182FC5">
        <w:t>tate the location of:</w:t>
      </w:r>
    </w:p>
    <w:p w14:paraId="2E80B42D" w14:textId="77777777" w:rsidR="002D56BD" w:rsidRPr="00182FC5" w:rsidRDefault="002D56BD" w:rsidP="002D56BD">
      <w:pPr>
        <w:pStyle w:val="Bullet"/>
      </w:pPr>
      <w:r w:rsidRPr="00E00DA7">
        <w:t xml:space="preserve">the </w:t>
      </w:r>
      <w:r w:rsidRPr="00182FC5">
        <w:t>dissolution study protocol(s) in the dossier</w:t>
      </w:r>
    </w:p>
    <w:p w14:paraId="1A8CE99B" w14:textId="77777777" w:rsidR="002D56BD" w:rsidRPr="00182FC5" w:rsidRDefault="002D56BD" w:rsidP="002D56BD">
      <w:pPr>
        <w:pStyle w:val="Bullet"/>
      </w:pPr>
      <w:r w:rsidRPr="00182FC5">
        <w:t>the dissolution study report(s) in the dossier</w:t>
      </w:r>
    </w:p>
    <w:p w14:paraId="2AEAAF2F" w14:textId="77777777" w:rsidR="002D56BD" w:rsidRPr="00E00DA7" w:rsidRDefault="002D56BD" w:rsidP="002D56BD">
      <w:pPr>
        <w:pStyle w:val="Bullet"/>
        <w:spacing w:after="120"/>
      </w:pPr>
      <w:r w:rsidRPr="00182FC5">
        <w:t>the analytical</w:t>
      </w:r>
      <w:r w:rsidRPr="00E00DA7">
        <w:t xml:space="preserve"> method validation report in the dossier</w:t>
      </w:r>
      <w:r>
        <w:t>.</w:t>
      </w:r>
    </w:p>
    <w:p w14:paraId="084F69AE" w14:textId="16535321"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6995F640"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3914DE60" w14:textId="77777777" w:rsidR="002D56BD" w:rsidRPr="00E0720B" w:rsidRDefault="002D56BD" w:rsidP="002D56BD">
      <w:pPr>
        <w:pStyle w:val="Heading2"/>
        <w:numPr>
          <w:ilvl w:val="1"/>
          <w:numId w:val="3"/>
        </w:numPr>
        <w:tabs>
          <w:tab w:val="num" w:pos="360"/>
        </w:tabs>
        <w:ind w:left="567" w:hanging="567"/>
      </w:pPr>
      <w:r w:rsidRPr="00E0720B">
        <w:t>Summary of the dissolution conditions and method described in the study report(s)</w:t>
      </w:r>
    </w:p>
    <w:p w14:paraId="70A3DCA4" w14:textId="7D12EE40" w:rsidR="002D56BD" w:rsidRDefault="00680424" w:rsidP="002D56BD">
      <w:pPr>
        <w:pStyle w:val="Paragraph"/>
      </w:pPr>
      <w:r>
        <w:t>The summary</w:t>
      </w:r>
      <w:r w:rsidR="002D56BD" w:rsidRPr="00E0720B">
        <w:t xml:space="preserve"> provided below should include the composition, temperature, volume, and method of de-aeration of the dissolution media, the type of apparatus employed, the agitation speed(s) employed, the number of units employed, the method of sample collection including sampling times, sample handling, and sample storage. Deviations from the sampling protocol should also be reported.</w:t>
      </w:r>
    </w:p>
    <w:p w14:paraId="5A4B025D" w14:textId="77777777" w:rsidR="00D40337" w:rsidRPr="00E0720B" w:rsidRDefault="00D40337" w:rsidP="002D56BD">
      <w:pPr>
        <w:pStyle w:val="Paragraph"/>
      </w:pPr>
    </w:p>
    <w:p w14:paraId="595482A0" w14:textId="77777777" w:rsidR="002D56BD" w:rsidRPr="00E0720B" w:rsidRDefault="002D56BD" w:rsidP="002D56BD">
      <w:pPr>
        <w:pStyle w:val="Heading3"/>
        <w:numPr>
          <w:ilvl w:val="2"/>
          <w:numId w:val="3"/>
        </w:numPr>
        <w:tabs>
          <w:tab w:val="num" w:pos="360"/>
        </w:tabs>
        <w:ind w:left="709" w:hanging="709"/>
      </w:pPr>
      <w:r w:rsidRPr="00E0720B">
        <w:t xml:space="preserve">Dissolution media: Composition, temperature, volume, and method of de-aeration </w:t>
      </w:r>
    </w:p>
    <w:p w14:paraId="1A24287E" w14:textId="66DCE7FE"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7832209E"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361A4C1A" w14:textId="77777777" w:rsidR="002D56BD" w:rsidRPr="00E0720B" w:rsidRDefault="002D56BD" w:rsidP="002D56BD">
      <w:pPr>
        <w:pStyle w:val="Heading3"/>
        <w:numPr>
          <w:ilvl w:val="2"/>
          <w:numId w:val="3"/>
        </w:numPr>
        <w:tabs>
          <w:tab w:val="num" w:pos="360"/>
        </w:tabs>
        <w:ind w:left="709" w:hanging="709"/>
      </w:pPr>
      <w:r w:rsidRPr="00E0720B">
        <w:t xml:space="preserve">Type of apparatus and agitation speed(s) employed </w:t>
      </w:r>
    </w:p>
    <w:p w14:paraId="29E66148" w14:textId="157134D9"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062EC6D9"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4B8F3571" w14:textId="77777777" w:rsidR="002D56BD" w:rsidRPr="00E0720B" w:rsidRDefault="002D56BD" w:rsidP="002D56BD">
      <w:pPr>
        <w:pStyle w:val="Heading3"/>
        <w:numPr>
          <w:ilvl w:val="2"/>
          <w:numId w:val="3"/>
        </w:numPr>
        <w:tabs>
          <w:tab w:val="num" w:pos="360"/>
        </w:tabs>
        <w:ind w:left="709" w:hanging="709"/>
      </w:pPr>
      <w:r w:rsidRPr="00E0720B">
        <w:t xml:space="preserve">Number of units employed </w:t>
      </w:r>
    </w:p>
    <w:p w14:paraId="50021C3F" w14:textId="150AC5BF"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7C0281D0"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73AFC1B" w14:textId="77777777" w:rsidR="002D56BD" w:rsidRPr="00E0720B" w:rsidRDefault="002D56BD" w:rsidP="002D56BD">
      <w:pPr>
        <w:pStyle w:val="Heading3"/>
        <w:numPr>
          <w:ilvl w:val="2"/>
          <w:numId w:val="3"/>
        </w:numPr>
        <w:tabs>
          <w:tab w:val="num" w:pos="360"/>
        </w:tabs>
        <w:ind w:left="709" w:hanging="709"/>
      </w:pPr>
      <w:r w:rsidRPr="00E0720B">
        <w:t xml:space="preserve">Sample collection: method of collection, sampling times, </w:t>
      </w:r>
      <w:r>
        <w:t xml:space="preserve">timing and </w:t>
      </w:r>
      <w:r w:rsidRPr="00E0720B">
        <w:t>method of filtration, sample handling and storage</w:t>
      </w:r>
    </w:p>
    <w:p w14:paraId="7CE64EE1" w14:textId="1C2E342C"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2A6CFAFC"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31E56918" w14:textId="77777777" w:rsidR="002D56BD" w:rsidRPr="00E0720B" w:rsidRDefault="002D56BD" w:rsidP="002D56BD">
      <w:pPr>
        <w:pStyle w:val="Heading3"/>
        <w:numPr>
          <w:ilvl w:val="2"/>
          <w:numId w:val="3"/>
        </w:numPr>
        <w:tabs>
          <w:tab w:val="num" w:pos="360"/>
        </w:tabs>
        <w:ind w:left="709" w:hanging="709"/>
      </w:pPr>
      <w:r w:rsidRPr="00E0720B">
        <w:t xml:space="preserve">Deviations from sampling protocol </w:t>
      </w:r>
    </w:p>
    <w:p w14:paraId="48FD8580" w14:textId="708CAFE3"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40F759CA"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C3C6F80" w14:textId="77777777" w:rsidR="002D56BD" w:rsidRPr="00E0720B" w:rsidRDefault="002D56BD" w:rsidP="002D56BD">
      <w:pPr>
        <w:pStyle w:val="Heading2"/>
        <w:numPr>
          <w:ilvl w:val="1"/>
          <w:numId w:val="3"/>
        </w:numPr>
        <w:tabs>
          <w:tab w:val="num" w:pos="360"/>
        </w:tabs>
        <w:ind w:left="709" w:hanging="709"/>
      </w:pPr>
      <w:r w:rsidRPr="00E0720B">
        <w:t>Summarize the results of the dissolution study(s)</w:t>
      </w:r>
    </w:p>
    <w:p w14:paraId="658E6886" w14:textId="5456BE7A" w:rsidR="002D56BD" w:rsidRPr="00E0720B" w:rsidRDefault="002D56BD" w:rsidP="002D56BD">
      <w:pPr>
        <w:pStyle w:val="Paragraph"/>
      </w:pPr>
      <w:r w:rsidRPr="00E0720B">
        <w:t xml:space="preserve">Please provide a tabulated summary of individual and mean results with %CV, graphic summary, </w:t>
      </w:r>
      <w:r w:rsidR="00D40337">
        <w:t xml:space="preserve">minimum and maximum values, </w:t>
      </w:r>
      <w:r w:rsidRPr="00E0720B">
        <w:t xml:space="preserve">and any calculations used to determine the similarity of profiles </w:t>
      </w:r>
      <w:r w:rsidRPr="00E0720B">
        <w:rPr>
          <w:b/>
        </w:rPr>
        <w:t>for each set of experimental conditions</w:t>
      </w:r>
      <w:r w:rsidRPr="00E0720B">
        <w:t>.</w:t>
      </w:r>
    </w:p>
    <w:p w14:paraId="234CD398" w14:textId="01ADAC81"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555E2BCF"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18C389E1" w14:textId="77777777" w:rsidR="002D56BD" w:rsidRPr="00E0720B" w:rsidRDefault="002D56BD" w:rsidP="002D56BD">
      <w:pPr>
        <w:pStyle w:val="Heading2"/>
        <w:numPr>
          <w:ilvl w:val="1"/>
          <w:numId w:val="3"/>
        </w:numPr>
        <w:tabs>
          <w:tab w:val="num" w:pos="360"/>
        </w:tabs>
        <w:ind w:left="567" w:hanging="567"/>
      </w:pPr>
      <w:r w:rsidRPr="00E0720B">
        <w:t>Summarize conclusions taken from dissolution study(s)</w:t>
      </w:r>
    </w:p>
    <w:p w14:paraId="208D42E0" w14:textId="77777777" w:rsidR="002D56BD" w:rsidRPr="00E0720B" w:rsidRDefault="002D56BD" w:rsidP="002D56BD">
      <w:pPr>
        <w:pStyle w:val="Paragraph"/>
      </w:pPr>
      <w:r w:rsidRPr="00E0720B">
        <w:t>Please provide a summary statement of the studies performed.</w:t>
      </w:r>
    </w:p>
    <w:p w14:paraId="664B3F73" w14:textId="3F36941C"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&lt;</w:t>
      </w:r>
      <w:r w:rsidR="00675A9D" w:rsidRPr="00E00DA7">
        <w:rPr>
          <w:rFonts w:ascii="Arial" w:hAnsi="Arial" w:cs="Arial"/>
          <w:i/>
          <w:iCs/>
          <w:sz w:val="20"/>
          <w:szCs w:val="20"/>
        </w:rPr>
        <w:t>&lt; Enter</w:t>
      </w:r>
      <w:r>
        <w:rPr>
          <w:rFonts w:ascii="Arial" w:hAnsi="Arial" w:cs="Arial"/>
          <w:i/>
          <w:iCs/>
          <w:sz w:val="20"/>
          <w:szCs w:val="20"/>
        </w:rPr>
        <w:t xml:space="preserve"> information </w:t>
      </w:r>
      <w:r w:rsidR="00675A9D">
        <w:rPr>
          <w:rFonts w:ascii="Arial" w:hAnsi="Arial" w:cs="Arial"/>
          <w:i/>
          <w:iCs/>
          <w:sz w:val="20"/>
          <w:szCs w:val="20"/>
        </w:rPr>
        <w:t>here</w:t>
      </w:r>
      <w:r w:rsidR="00675A9D" w:rsidRPr="00E00DA7">
        <w:rPr>
          <w:rFonts w:ascii="Arial" w:hAnsi="Arial" w:cs="Arial"/>
          <w:i/>
          <w:iCs/>
          <w:sz w:val="20"/>
          <w:szCs w:val="20"/>
        </w:rPr>
        <w:t xml:space="preserve"> &gt;</w:t>
      </w:r>
      <w:r w:rsidRPr="00E00DA7">
        <w:rPr>
          <w:rFonts w:ascii="Arial" w:hAnsi="Arial" w:cs="Arial"/>
          <w:i/>
          <w:iCs/>
          <w:sz w:val="20"/>
          <w:szCs w:val="20"/>
        </w:rPr>
        <w:t>&gt;</w:t>
      </w:r>
    </w:p>
    <w:p w14:paraId="6FCE01D4" w14:textId="77777777" w:rsidR="002D56BD" w:rsidRPr="00E00DA7" w:rsidRDefault="002D56BD" w:rsidP="002D56B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4D29272A" w14:textId="77777777" w:rsidR="002D56BD" w:rsidRDefault="002D56BD" w:rsidP="002D56BD">
      <w:pPr>
        <w:rPr>
          <w:rFonts w:ascii="Arial" w:hAnsi="Arial"/>
          <w:sz w:val="20"/>
          <w:lang w:val="en-US" w:eastAsia="en-US"/>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60"/>
      </w:tblGrid>
      <w:tr w:rsidR="002D56BD" w:rsidRPr="00E00DA7" w14:paraId="5755EF7F" w14:textId="77777777" w:rsidTr="005C66D9">
        <w:tc>
          <w:tcPr>
            <w:tcW w:w="10260" w:type="dxa"/>
            <w:shd w:val="clear" w:color="auto" w:fill="C0C0C0"/>
          </w:tcPr>
          <w:p w14:paraId="3ED0478E" w14:textId="172D2E49" w:rsidR="002D56BD" w:rsidRPr="00E0720B" w:rsidRDefault="002D56BD" w:rsidP="002D56BD">
            <w:pPr>
              <w:pStyle w:val="Heading2"/>
              <w:numPr>
                <w:ilvl w:val="1"/>
                <w:numId w:val="3"/>
              </w:numPr>
              <w:tabs>
                <w:tab w:val="num" w:pos="360"/>
              </w:tabs>
              <w:ind w:left="600" w:hanging="600"/>
            </w:pPr>
            <w:r w:rsidRPr="00E0720B">
              <w:t xml:space="preserve">Comments from review of Section 5.1 – 5.6 – </w:t>
            </w:r>
            <w:r w:rsidR="00675A9D">
              <w:t>TMDA</w:t>
            </w:r>
            <w:r w:rsidRPr="00E0720B">
              <w:t xml:space="preserve"> use only</w:t>
            </w:r>
          </w:p>
        </w:tc>
      </w:tr>
      <w:tr w:rsidR="002D56BD" w:rsidRPr="00E00DA7" w14:paraId="0B7CACD2" w14:textId="77777777" w:rsidTr="005C66D9">
        <w:tc>
          <w:tcPr>
            <w:tcW w:w="10260" w:type="dxa"/>
            <w:shd w:val="clear" w:color="auto" w:fill="C0C0C0"/>
          </w:tcPr>
          <w:p w14:paraId="16D1BDF8" w14:textId="77777777" w:rsidR="002D56BD" w:rsidRPr="00E00DA7" w:rsidRDefault="002D56BD" w:rsidP="005C66D9">
            <w:pPr>
              <w:pStyle w:val="CommentWHOassessor"/>
              <w:ind w:left="0"/>
              <w:rPr>
                <w:rFonts w:ascii="Arial" w:hAnsi="Arial" w:cs="Arial"/>
                <w:sz w:val="20"/>
                <w:szCs w:val="20"/>
              </w:rPr>
            </w:pPr>
          </w:p>
          <w:p w14:paraId="07719CFA" w14:textId="77777777" w:rsidR="002D56BD" w:rsidRDefault="002D56BD" w:rsidP="005C66D9">
            <w:pPr>
              <w:pStyle w:val="CommentWHOassessor"/>
              <w:ind w:left="0"/>
              <w:rPr>
                <w:rFonts w:ascii="Arial" w:hAnsi="Arial" w:cs="Arial"/>
                <w:sz w:val="20"/>
                <w:szCs w:val="20"/>
              </w:rPr>
            </w:pPr>
          </w:p>
          <w:p w14:paraId="2C9FDA0B" w14:textId="77777777" w:rsidR="002D56BD" w:rsidRPr="00E00DA7" w:rsidRDefault="002D56BD" w:rsidP="005C66D9">
            <w:pPr>
              <w:pStyle w:val="CommentWHOassessor"/>
              <w:ind w:left="0"/>
              <w:rPr>
                <w:rFonts w:ascii="Arial" w:hAnsi="Arial" w:cs="Arial"/>
                <w:sz w:val="20"/>
                <w:szCs w:val="20"/>
              </w:rPr>
            </w:pPr>
          </w:p>
        </w:tc>
      </w:tr>
    </w:tbl>
    <w:p w14:paraId="48FE9914" w14:textId="77777777" w:rsidR="002D56BD" w:rsidRPr="00E00DA7" w:rsidRDefault="002D56BD" w:rsidP="002D56BD">
      <w:pPr>
        <w:rPr>
          <w:rFonts w:ascii="Arial" w:hAnsi="Arial" w:cs="Arial"/>
          <w:sz w:val="20"/>
          <w:szCs w:val="20"/>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60"/>
      </w:tblGrid>
      <w:tr w:rsidR="002D56BD" w:rsidRPr="00E00DA7" w14:paraId="38F4E732" w14:textId="77777777" w:rsidTr="005C66D9">
        <w:tc>
          <w:tcPr>
            <w:tcW w:w="10260" w:type="dxa"/>
            <w:shd w:val="clear" w:color="auto" w:fill="C0C0C0"/>
          </w:tcPr>
          <w:p w14:paraId="6A437538" w14:textId="6196B1A4" w:rsidR="002D56BD" w:rsidRPr="00E00DA7" w:rsidRDefault="002D56BD" w:rsidP="005C66D9">
            <w:pPr>
              <w:pStyle w:val="SectionTitle"/>
              <w:ind w:left="0" w:firstLine="0"/>
              <w:rPr>
                <w:rFonts w:ascii="Arial" w:hAnsi="Arial" w:cs="Arial"/>
                <w:i/>
                <w:iCs/>
                <w:sz w:val="20"/>
                <w:szCs w:val="20"/>
              </w:rPr>
            </w:pPr>
            <w:r w:rsidRPr="00E00DA7">
              <w:rPr>
                <w:rFonts w:ascii="Arial" w:hAnsi="Arial" w:cs="Arial"/>
                <w:sz w:val="20"/>
                <w:szCs w:val="20"/>
              </w:rPr>
              <w:t xml:space="preserve">CONCLUSIONS AND RECOMMENDATIONS – </w:t>
            </w:r>
            <w:r w:rsidR="00675A9D">
              <w:rPr>
                <w:rFonts w:ascii="Arial" w:hAnsi="Arial" w:cs="Arial"/>
                <w:sz w:val="20"/>
                <w:szCs w:val="20"/>
              </w:rPr>
              <w:t>TMDA</w:t>
            </w:r>
            <w:r w:rsidRPr="00E00DA7">
              <w:rPr>
                <w:rFonts w:ascii="Arial" w:hAnsi="Arial" w:cs="Arial"/>
                <w:i/>
                <w:iCs/>
                <w:sz w:val="20"/>
                <w:szCs w:val="20"/>
              </w:rPr>
              <w:t xml:space="preserve"> use only</w:t>
            </w:r>
          </w:p>
        </w:tc>
      </w:tr>
      <w:tr w:rsidR="002D56BD" w:rsidRPr="00E00DA7" w14:paraId="51F18C1D" w14:textId="77777777" w:rsidTr="005C66D9">
        <w:tc>
          <w:tcPr>
            <w:tcW w:w="10260" w:type="dxa"/>
            <w:shd w:val="clear" w:color="auto" w:fill="C0C0C0"/>
          </w:tcPr>
          <w:p w14:paraId="26563AB0" w14:textId="77777777" w:rsidR="002D56BD" w:rsidRDefault="002D56BD" w:rsidP="005C66D9">
            <w:pPr>
              <w:pStyle w:val="CommentWHOassessor"/>
              <w:ind w:left="0"/>
              <w:rPr>
                <w:rFonts w:ascii="Arial" w:hAnsi="Arial" w:cs="Arial"/>
                <w:sz w:val="20"/>
                <w:szCs w:val="20"/>
              </w:rPr>
            </w:pPr>
          </w:p>
          <w:p w14:paraId="55163D64" w14:textId="77777777" w:rsidR="002D56BD" w:rsidRPr="00E00DA7" w:rsidRDefault="002D56BD" w:rsidP="005C66D9">
            <w:pPr>
              <w:pStyle w:val="CommentWHOassessor"/>
              <w:ind w:left="0"/>
              <w:rPr>
                <w:rFonts w:ascii="Arial" w:hAnsi="Arial" w:cs="Arial"/>
                <w:sz w:val="20"/>
                <w:szCs w:val="20"/>
              </w:rPr>
            </w:pPr>
          </w:p>
          <w:p w14:paraId="513DFBCB" w14:textId="77777777" w:rsidR="002D56BD" w:rsidRPr="00E00DA7" w:rsidRDefault="002D56BD" w:rsidP="005C66D9">
            <w:pPr>
              <w:pStyle w:val="CommentWHOassessor"/>
              <w:ind w:left="0"/>
              <w:rPr>
                <w:rFonts w:ascii="Arial" w:hAnsi="Arial" w:cs="Arial"/>
                <w:sz w:val="20"/>
                <w:szCs w:val="20"/>
              </w:rPr>
            </w:pPr>
          </w:p>
        </w:tc>
      </w:tr>
    </w:tbl>
    <w:p w14:paraId="3A99078E" w14:textId="77777777" w:rsidR="002D56BD" w:rsidRPr="00773B66" w:rsidRDefault="002D56BD" w:rsidP="002D56BD">
      <w:pPr>
        <w:pStyle w:val="Paragraph"/>
      </w:pPr>
    </w:p>
    <w:bookmarkEnd w:id="0"/>
    <w:p w14:paraId="1BC3B651" w14:textId="77777777" w:rsidR="002D56BD" w:rsidRPr="007862A9" w:rsidRDefault="002D56BD" w:rsidP="002D56BD">
      <w:pPr>
        <w:pStyle w:val="TableTitle"/>
      </w:pPr>
    </w:p>
    <w:p w14:paraId="10CA0198" w14:textId="77777777" w:rsidR="002D56BD" w:rsidRPr="002D56BD" w:rsidRDefault="002D56BD">
      <w:pPr>
        <w:rPr>
          <w:lang w:val="en-US"/>
        </w:rPr>
      </w:pPr>
    </w:p>
    <w:sectPr w:rsidR="002D56BD" w:rsidRPr="002D56BD" w:rsidSect="0005484B">
      <w:headerReference w:type="default" r:id="rId8"/>
      <w:footerReference w:type="default" r:id="rId9"/>
      <w:footnotePr>
        <w:numRestart w:val="eachSect"/>
      </w:footnotePr>
      <w:pgSz w:w="12240" w:h="15840" w:code="1"/>
      <w:pgMar w:top="1526" w:right="1080" w:bottom="1080"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D64F8" w14:textId="77777777" w:rsidR="00300D55" w:rsidRDefault="00300D55" w:rsidP="002D56BD">
      <w:r>
        <w:separator/>
      </w:r>
    </w:p>
  </w:endnote>
  <w:endnote w:type="continuationSeparator" w:id="0">
    <w:p w14:paraId="37E79CBD" w14:textId="77777777" w:rsidR="00300D55" w:rsidRDefault="00300D55" w:rsidP="002D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CA402" w14:textId="1BD44FA8" w:rsidR="0058356B" w:rsidRDefault="002D56BD" w:rsidP="00AB5055">
    <w:pPr>
      <w:pStyle w:val="Footer"/>
    </w:pPr>
    <w:r>
      <w:t>Application for a Biowaiver: Additional Strength</w:t>
    </w:r>
    <w:r w:rsidR="00CB24BB">
      <w:t xml:space="preserve">                                                                                                                                             </w:t>
    </w:r>
    <w:r w:rsidR="00CB24BB">
      <w:rPr>
        <w:rFonts w:cs="Arial"/>
        <w:szCs w:val="14"/>
      </w:rPr>
      <w:t>Effective Date: 01/03/2024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E2000" w14:textId="77777777" w:rsidR="00300D55" w:rsidRDefault="00300D55" w:rsidP="002D56BD">
      <w:r>
        <w:separator/>
      </w:r>
    </w:p>
  </w:footnote>
  <w:footnote w:type="continuationSeparator" w:id="0">
    <w:p w14:paraId="4BE1B315" w14:textId="77777777" w:rsidR="00300D55" w:rsidRDefault="00300D55" w:rsidP="002D5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8" w:type="dxa"/>
      <w:tblLayout w:type="fixed"/>
      <w:tblLook w:val="04A0" w:firstRow="1" w:lastRow="0" w:firstColumn="1" w:lastColumn="0" w:noHBand="0" w:noVBand="1"/>
    </w:tblPr>
    <w:tblGrid>
      <w:gridCol w:w="2088"/>
      <w:gridCol w:w="5040"/>
      <w:gridCol w:w="2790"/>
    </w:tblGrid>
    <w:tr w:rsidR="002D56BD" w:rsidRPr="002D56BD" w14:paraId="407A723D" w14:textId="77777777" w:rsidTr="005C66D9">
      <w:trPr>
        <w:trHeight w:val="890"/>
      </w:trPr>
      <w:tc>
        <w:tcPr>
          <w:tcW w:w="2088" w:type="dxa"/>
        </w:tcPr>
        <w:p w14:paraId="1451D7B4" w14:textId="77777777" w:rsidR="002D56BD" w:rsidRPr="002D56BD" w:rsidRDefault="002D56BD" w:rsidP="002D56BD">
          <w:pPr>
            <w:tabs>
              <w:tab w:val="center" w:pos="4680"/>
              <w:tab w:val="right" w:pos="9360"/>
            </w:tabs>
            <w:rPr>
              <w:rFonts w:ascii="Calibri" w:eastAsia="Calibri" w:hAnsi="Calibri"/>
              <w:sz w:val="22"/>
              <w:szCs w:val="22"/>
              <w:lang w:val="en-US" w:eastAsia="en-US"/>
            </w:rPr>
          </w:pPr>
          <w:r w:rsidRPr="002D56BD">
            <w:rPr>
              <w:rFonts w:ascii="Arial" w:eastAsia="Calibri" w:hAnsi="Arial" w:cs="Arial"/>
              <w:noProof/>
              <w:sz w:val="22"/>
              <w:szCs w:val="22"/>
              <w:lang w:eastAsia="en-GB"/>
            </w:rPr>
            <w:drawing>
              <wp:inline distT="0" distB="0" distL="0" distR="0" wp14:anchorId="347D715E" wp14:editId="4B72E981">
                <wp:extent cx="949960" cy="843280"/>
                <wp:effectExtent l="0" t="0" r="2540" b="0"/>
                <wp:docPr id="552282836" name="Picture 552282836" descr="Sponsors – AODC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nsors – AODC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960" cy="843280"/>
                        </a:xfrm>
                        <a:prstGeom prst="rect">
                          <a:avLst/>
                        </a:prstGeom>
                        <a:noFill/>
                        <a:ln>
                          <a:noFill/>
                        </a:ln>
                      </pic:spPr>
                    </pic:pic>
                  </a:graphicData>
                </a:graphic>
              </wp:inline>
            </w:drawing>
          </w:r>
        </w:p>
      </w:tc>
      <w:tc>
        <w:tcPr>
          <w:tcW w:w="5040" w:type="dxa"/>
        </w:tcPr>
        <w:p w14:paraId="22CCE1A5" w14:textId="345DE909" w:rsidR="002D56BD" w:rsidRPr="00191DD8" w:rsidRDefault="002D56BD" w:rsidP="002D56BD">
          <w:pPr>
            <w:ind w:left="142"/>
            <w:contextualSpacing/>
            <w:jc w:val="center"/>
            <w:rPr>
              <w:rFonts w:ascii="Arial" w:eastAsiaTheme="minorHAnsi" w:hAnsi="Arial" w:cs="Arial"/>
              <w:b/>
              <w:bCs/>
              <w:kern w:val="2"/>
              <w:lang w:val="en-TZ" w:eastAsia="en-US"/>
              <w14:ligatures w14:val="standardContextual"/>
            </w:rPr>
          </w:pPr>
          <w:r w:rsidRPr="00191DD8">
            <w:rPr>
              <w:rFonts w:ascii="Arial" w:eastAsiaTheme="minorHAnsi" w:hAnsi="Arial" w:cs="Arial"/>
              <w:b/>
              <w:bCs/>
              <w:kern w:val="2"/>
              <w:lang w:val="en-TZ" w:eastAsia="en-US"/>
              <w14:ligatures w14:val="standardContextual"/>
            </w:rPr>
            <w:t xml:space="preserve">Application for a Biowaiver </w:t>
          </w:r>
        </w:p>
        <w:p w14:paraId="28F934D5" w14:textId="0673308D" w:rsidR="002D56BD" w:rsidRPr="00191DD8" w:rsidRDefault="002D56BD" w:rsidP="002D56BD">
          <w:pPr>
            <w:ind w:left="142"/>
            <w:contextualSpacing/>
            <w:jc w:val="center"/>
            <w:rPr>
              <w:rFonts w:ascii="Arial" w:eastAsiaTheme="minorHAnsi" w:hAnsi="Arial" w:cs="Arial"/>
              <w:b/>
              <w:bCs/>
              <w:kern w:val="2"/>
              <w:lang w:eastAsia="en-US"/>
              <w14:ligatures w14:val="standardContextual"/>
            </w:rPr>
          </w:pPr>
          <w:r w:rsidRPr="00191DD8">
            <w:rPr>
              <w:rFonts w:ascii="Arial" w:eastAsiaTheme="minorHAnsi" w:hAnsi="Arial" w:cs="Arial"/>
              <w:b/>
              <w:bCs/>
              <w:kern w:val="2"/>
              <w:lang w:val="en-TZ" w:eastAsia="en-US"/>
              <w14:ligatures w14:val="standardContextual"/>
            </w:rPr>
            <w:t>Additional Strength</w:t>
          </w:r>
        </w:p>
        <w:p w14:paraId="7B6CAA90" w14:textId="77777777" w:rsidR="002D56BD" w:rsidRPr="002D56BD" w:rsidRDefault="002D56BD" w:rsidP="002D56BD">
          <w:pPr>
            <w:autoSpaceDE w:val="0"/>
            <w:autoSpaceDN w:val="0"/>
            <w:adjustRightInd w:val="0"/>
            <w:spacing w:after="200" w:line="276" w:lineRule="auto"/>
            <w:jc w:val="center"/>
            <w:rPr>
              <w:rFonts w:ascii="Arial" w:eastAsia="Calibri" w:hAnsi="Arial" w:cs="Arial"/>
              <w:lang w:val="en-US" w:eastAsia="en-US"/>
            </w:rPr>
          </w:pPr>
        </w:p>
      </w:tc>
      <w:tc>
        <w:tcPr>
          <w:tcW w:w="2790" w:type="dxa"/>
        </w:tcPr>
        <w:p w14:paraId="12D858B1" w14:textId="77777777" w:rsidR="002D56BD" w:rsidRPr="002D56BD" w:rsidRDefault="002D56BD" w:rsidP="002D56BD">
          <w:pPr>
            <w:tabs>
              <w:tab w:val="center" w:pos="4680"/>
              <w:tab w:val="right" w:pos="9360"/>
            </w:tabs>
            <w:ind w:left="-182"/>
            <w:jc w:val="right"/>
            <w:rPr>
              <w:rFonts w:ascii="Bookman Old Style" w:eastAsia="Calibri" w:hAnsi="Bookman Old Style"/>
              <w:b/>
              <w:noProof/>
              <w:sz w:val="22"/>
              <w:szCs w:val="22"/>
              <w:lang w:val="en-IN" w:eastAsia="en-IN"/>
            </w:rPr>
          </w:pPr>
          <w:r w:rsidRPr="002D56BD">
            <w:rPr>
              <w:rFonts w:ascii="Bookman Old Style" w:eastAsia="Calibri" w:hAnsi="Bookman Old Style"/>
              <w:b/>
              <w:noProof/>
              <w:sz w:val="22"/>
              <w:szCs w:val="22"/>
              <w:lang w:eastAsia="en-GB"/>
            </w:rPr>
            <w:drawing>
              <wp:inline distT="0" distB="0" distL="0" distR="0" wp14:anchorId="1274E936" wp14:editId="2A236CF3">
                <wp:extent cx="1188720" cy="646430"/>
                <wp:effectExtent l="0" t="0" r="0" b="1270"/>
                <wp:docPr id="1699348460" name="Picture 1699348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646430"/>
                        </a:xfrm>
                        <a:prstGeom prst="rect">
                          <a:avLst/>
                        </a:prstGeom>
                        <a:noFill/>
                        <a:ln>
                          <a:noFill/>
                        </a:ln>
                      </pic:spPr>
                    </pic:pic>
                  </a:graphicData>
                </a:graphic>
              </wp:inline>
            </w:drawing>
          </w:r>
        </w:p>
        <w:p w14:paraId="10CF33E1" w14:textId="717106C3" w:rsidR="002D56BD" w:rsidRPr="002D56BD" w:rsidRDefault="002D56BD" w:rsidP="002D56BD">
          <w:pPr>
            <w:tabs>
              <w:tab w:val="center" w:pos="4680"/>
              <w:tab w:val="right" w:pos="9360"/>
            </w:tabs>
            <w:ind w:left="-182"/>
            <w:jc w:val="right"/>
            <w:rPr>
              <w:rFonts w:ascii="Arial" w:eastAsia="Calibri" w:hAnsi="Arial" w:cs="Arial"/>
              <w:b/>
              <w:i/>
              <w:sz w:val="18"/>
              <w:szCs w:val="18"/>
              <w:lang w:val="en-US" w:eastAsia="en-US"/>
            </w:rPr>
          </w:pPr>
          <w:r w:rsidRPr="002D56BD">
            <w:rPr>
              <w:rFonts w:ascii="Arial" w:eastAsia="Calibri" w:hAnsi="Arial" w:cs="Arial"/>
              <w:b/>
              <w:i/>
              <w:sz w:val="18"/>
              <w:szCs w:val="18"/>
              <w:lang w:val="en-US" w:eastAsia="en-US"/>
            </w:rPr>
            <w:t>TMDA/DMC/MRE/F/03</w:t>
          </w:r>
          <w:r>
            <w:rPr>
              <w:rFonts w:ascii="Arial" w:eastAsia="Calibri" w:hAnsi="Arial" w:cs="Arial"/>
              <w:b/>
              <w:i/>
              <w:sz w:val="18"/>
              <w:szCs w:val="18"/>
              <w:lang w:val="en-US" w:eastAsia="en-US"/>
            </w:rPr>
            <w:t>9</w:t>
          </w:r>
        </w:p>
        <w:p w14:paraId="7805ED57" w14:textId="77777777" w:rsidR="002D56BD" w:rsidRPr="002D56BD" w:rsidRDefault="002D56BD" w:rsidP="002D56BD">
          <w:pPr>
            <w:tabs>
              <w:tab w:val="center" w:pos="4680"/>
              <w:tab w:val="right" w:pos="9360"/>
            </w:tabs>
            <w:jc w:val="right"/>
            <w:rPr>
              <w:rFonts w:ascii="Arial" w:eastAsia="Calibri" w:hAnsi="Arial" w:cs="Arial"/>
              <w:b/>
              <w:i/>
              <w:sz w:val="18"/>
              <w:szCs w:val="18"/>
              <w:lang w:val="en-US" w:eastAsia="en-US"/>
            </w:rPr>
          </w:pPr>
          <w:r w:rsidRPr="002D56BD">
            <w:rPr>
              <w:rFonts w:ascii="Arial" w:eastAsia="Calibri" w:hAnsi="Arial" w:cs="Arial"/>
              <w:b/>
              <w:i/>
              <w:sz w:val="18"/>
              <w:szCs w:val="18"/>
              <w:lang w:val="en-US" w:eastAsia="en-US"/>
            </w:rPr>
            <w:t>Rev #:00</w:t>
          </w:r>
        </w:p>
        <w:p w14:paraId="166F2210" w14:textId="1ECF222D" w:rsidR="002D56BD" w:rsidRPr="002D56BD" w:rsidRDefault="002D56BD" w:rsidP="002D56BD">
          <w:pPr>
            <w:tabs>
              <w:tab w:val="center" w:pos="4680"/>
              <w:tab w:val="right" w:pos="9360"/>
            </w:tabs>
            <w:jc w:val="right"/>
            <w:rPr>
              <w:rFonts w:ascii="Book Antiqua" w:eastAsia="Calibri" w:hAnsi="Book Antiqua"/>
              <w:b/>
              <w:i/>
              <w:sz w:val="22"/>
              <w:szCs w:val="22"/>
              <w:lang w:val="en-US" w:eastAsia="en-US"/>
            </w:rPr>
          </w:pPr>
          <w:r w:rsidRPr="002D56BD">
            <w:rPr>
              <w:rFonts w:ascii="Arial" w:eastAsia="Calibri" w:hAnsi="Arial" w:cs="Arial"/>
              <w:b/>
              <w:i/>
              <w:sz w:val="20"/>
              <w:szCs w:val="20"/>
              <w:lang w:val="en-US" w:eastAsia="en-US"/>
            </w:rPr>
            <w:t xml:space="preserve">Page </w:t>
          </w:r>
          <w:r w:rsidRPr="002D56BD">
            <w:rPr>
              <w:rFonts w:ascii="Arial" w:eastAsia="Calibri" w:hAnsi="Arial" w:cs="Arial"/>
              <w:b/>
              <w:bCs/>
              <w:i/>
              <w:sz w:val="20"/>
              <w:szCs w:val="20"/>
              <w:lang w:val="en-US" w:eastAsia="en-US"/>
            </w:rPr>
            <w:fldChar w:fldCharType="begin"/>
          </w:r>
          <w:r w:rsidRPr="002D56BD">
            <w:rPr>
              <w:rFonts w:ascii="Arial" w:eastAsia="Calibri" w:hAnsi="Arial" w:cs="Arial"/>
              <w:b/>
              <w:bCs/>
              <w:i/>
              <w:sz w:val="20"/>
              <w:szCs w:val="20"/>
              <w:lang w:val="en-US" w:eastAsia="en-US"/>
            </w:rPr>
            <w:instrText xml:space="preserve"> PAGE  \* Arabic  \* MERGEFORMAT </w:instrText>
          </w:r>
          <w:r w:rsidRPr="002D56BD">
            <w:rPr>
              <w:rFonts w:ascii="Arial" w:eastAsia="Calibri" w:hAnsi="Arial" w:cs="Arial"/>
              <w:b/>
              <w:bCs/>
              <w:i/>
              <w:sz w:val="20"/>
              <w:szCs w:val="20"/>
              <w:lang w:val="en-US" w:eastAsia="en-US"/>
            </w:rPr>
            <w:fldChar w:fldCharType="separate"/>
          </w:r>
          <w:r w:rsidR="00191DD8" w:rsidRPr="00191DD8">
            <w:rPr>
              <w:rFonts w:ascii="Arial" w:eastAsia="Calibri" w:hAnsi="Arial" w:cs="Arial"/>
              <w:b/>
              <w:bCs/>
              <w:i/>
              <w:noProof/>
              <w:kern w:val="2"/>
              <w:sz w:val="20"/>
              <w:szCs w:val="20"/>
              <w:lang w:val="en-US" w:eastAsia="en-US"/>
              <w14:ligatures w14:val="standardContextual"/>
            </w:rPr>
            <w:t>8</w:t>
          </w:r>
          <w:r w:rsidRPr="002D56BD">
            <w:rPr>
              <w:rFonts w:ascii="Arial" w:eastAsia="Calibri" w:hAnsi="Arial" w:cs="Arial"/>
              <w:b/>
              <w:bCs/>
              <w:i/>
              <w:sz w:val="20"/>
              <w:szCs w:val="20"/>
              <w:lang w:val="en-US" w:eastAsia="en-US"/>
            </w:rPr>
            <w:fldChar w:fldCharType="end"/>
          </w:r>
          <w:r w:rsidRPr="002D56BD">
            <w:rPr>
              <w:rFonts w:ascii="Arial" w:eastAsia="Calibri" w:hAnsi="Arial" w:cs="Arial"/>
              <w:b/>
              <w:i/>
              <w:sz w:val="20"/>
              <w:szCs w:val="20"/>
              <w:lang w:val="en-US" w:eastAsia="en-US"/>
            </w:rPr>
            <w:t xml:space="preserve"> of </w:t>
          </w:r>
          <w:r w:rsidRPr="002D56BD">
            <w:rPr>
              <w:rFonts w:ascii="Arial" w:eastAsia="Calibri" w:hAnsi="Arial" w:cs="Arial"/>
              <w:b/>
              <w:bCs/>
              <w:i/>
              <w:sz w:val="20"/>
              <w:szCs w:val="20"/>
              <w:lang w:val="en-US" w:eastAsia="en-US"/>
            </w:rPr>
            <w:fldChar w:fldCharType="begin"/>
          </w:r>
          <w:r w:rsidRPr="002D56BD">
            <w:rPr>
              <w:rFonts w:ascii="Arial" w:eastAsia="Calibri" w:hAnsi="Arial" w:cs="Arial"/>
              <w:b/>
              <w:bCs/>
              <w:i/>
              <w:sz w:val="20"/>
              <w:szCs w:val="20"/>
              <w:lang w:val="en-US" w:eastAsia="en-US"/>
            </w:rPr>
            <w:instrText xml:space="preserve"> NUMPAGES  \* Arabic  \* MERGEFORMAT </w:instrText>
          </w:r>
          <w:r w:rsidRPr="002D56BD">
            <w:rPr>
              <w:rFonts w:ascii="Arial" w:eastAsia="Calibri" w:hAnsi="Arial" w:cs="Arial"/>
              <w:b/>
              <w:bCs/>
              <w:i/>
              <w:sz w:val="20"/>
              <w:szCs w:val="20"/>
              <w:lang w:val="en-US" w:eastAsia="en-US"/>
            </w:rPr>
            <w:fldChar w:fldCharType="separate"/>
          </w:r>
          <w:r w:rsidR="00191DD8" w:rsidRPr="00191DD8">
            <w:rPr>
              <w:rFonts w:ascii="Arial" w:eastAsia="Calibri" w:hAnsi="Arial" w:cs="Arial"/>
              <w:b/>
              <w:bCs/>
              <w:i/>
              <w:noProof/>
              <w:kern w:val="2"/>
              <w:sz w:val="20"/>
              <w:szCs w:val="20"/>
              <w:lang w:val="en-US" w:eastAsia="en-US"/>
              <w14:ligatures w14:val="standardContextual"/>
            </w:rPr>
            <w:t>9</w:t>
          </w:r>
          <w:r w:rsidRPr="002D56BD">
            <w:rPr>
              <w:rFonts w:ascii="Arial" w:eastAsia="Calibri" w:hAnsi="Arial" w:cs="Arial"/>
              <w:b/>
              <w:bCs/>
              <w:i/>
              <w:sz w:val="20"/>
              <w:szCs w:val="20"/>
              <w:lang w:val="en-US" w:eastAsia="en-US"/>
            </w:rPr>
            <w:fldChar w:fldCharType="end"/>
          </w:r>
        </w:p>
      </w:tc>
    </w:tr>
  </w:tbl>
  <w:p w14:paraId="1515F71D" w14:textId="77777777" w:rsidR="002D56BD" w:rsidRDefault="002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45B03F2D"/>
    <w:multiLevelType w:val="multilevel"/>
    <w:tmpl w:val="C25A7AB4"/>
    <w:lvl w:ilvl="0">
      <w:start w:val="4"/>
      <w:numFmt w:val="decimal"/>
      <w:lvlText w:val="%1"/>
      <w:lvlJc w:val="left"/>
      <w:pPr>
        <w:ind w:left="360" w:hanging="360"/>
      </w:pPr>
      <w:rPr>
        <w:rFonts w:hint="default"/>
      </w:rPr>
    </w:lvl>
    <w:lvl w:ilvl="1">
      <w:start w:val="1"/>
      <w:numFmt w:val="decimal"/>
      <w:lvlText w:val="%1.%2"/>
      <w:lvlJc w:val="left"/>
      <w:pPr>
        <w:ind w:left="1368" w:hanging="360"/>
      </w:pPr>
      <w:rPr>
        <w:rFonts w:hint="default"/>
      </w:rPr>
    </w:lvl>
    <w:lvl w:ilvl="2">
      <w:start w:val="1"/>
      <w:numFmt w:val="decimal"/>
      <w:lvlText w:val="%1.%2.%3"/>
      <w:lvlJc w:val="left"/>
      <w:pPr>
        <w:ind w:left="8517" w:hanging="720"/>
      </w:pPr>
      <w:rPr>
        <w:rFonts w:hint="default"/>
      </w:rPr>
    </w:lvl>
    <w:lvl w:ilvl="3">
      <w:start w:val="1"/>
      <w:numFmt w:val="decimal"/>
      <w:lvlText w:val="%1.%2.%3.%4"/>
      <w:lvlJc w:val="left"/>
      <w:pPr>
        <w:ind w:left="4104" w:hanging="1080"/>
      </w:pPr>
      <w:rPr>
        <w:rFonts w:hint="default"/>
      </w:rPr>
    </w:lvl>
    <w:lvl w:ilvl="4">
      <w:start w:val="1"/>
      <w:numFmt w:val="lowerLetter"/>
      <w:lvlText w:val="%1.%2.%3.%4.%5"/>
      <w:lvlJc w:val="left"/>
      <w:pPr>
        <w:ind w:left="5112"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9864"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BD"/>
    <w:rsid w:val="0005484B"/>
    <w:rsid w:val="00074F10"/>
    <w:rsid w:val="000B174E"/>
    <w:rsid w:val="000E33A2"/>
    <w:rsid w:val="00175C7E"/>
    <w:rsid w:val="00191DD8"/>
    <w:rsid w:val="001A0F39"/>
    <w:rsid w:val="001A12ED"/>
    <w:rsid w:val="00206273"/>
    <w:rsid w:val="00236237"/>
    <w:rsid w:val="00271793"/>
    <w:rsid w:val="00275C60"/>
    <w:rsid w:val="002C31C6"/>
    <w:rsid w:val="002D56BD"/>
    <w:rsid w:val="00300D55"/>
    <w:rsid w:val="00325F0E"/>
    <w:rsid w:val="00383C8D"/>
    <w:rsid w:val="003C01F1"/>
    <w:rsid w:val="003F1013"/>
    <w:rsid w:val="004A2484"/>
    <w:rsid w:val="004B600D"/>
    <w:rsid w:val="004C70B7"/>
    <w:rsid w:val="004F2432"/>
    <w:rsid w:val="00507585"/>
    <w:rsid w:val="00570E7C"/>
    <w:rsid w:val="0058356B"/>
    <w:rsid w:val="00593554"/>
    <w:rsid w:val="005F4B4F"/>
    <w:rsid w:val="00613747"/>
    <w:rsid w:val="00651882"/>
    <w:rsid w:val="00675A9D"/>
    <w:rsid w:val="00680424"/>
    <w:rsid w:val="006A1C93"/>
    <w:rsid w:val="006F6720"/>
    <w:rsid w:val="00705D3D"/>
    <w:rsid w:val="00723FE5"/>
    <w:rsid w:val="007678F4"/>
    <w:rsid w:val="007726CF"/>
    <w:rsid w:val="007968A0"/>
    <w:rsid w:val="007B507A"/>
    <w:rsid w:val="007E5A82"/>
    <w:rsid w:val="008D4764"/>
    <w:rsid w:val="008D7886"/>
    <w:rsid w:val="008E59C9"/>
    <w:rsid w:val="009372F2"/>
    <w:rsid w:val="009415A5"/>
    <w:rsid w:val="00974ECE"/>
    <w:rsid w:val="009911BC"/>
    <w:rsid w:val="009D69D4"/>
    <w:rsid w:val="00A677D1"/>
    <w:rsid w:val="00A73011"/>
    <w:rsid w:val="00B61CE5"/>
    <w:rsid w:val="00B73EDB"/>
    <w:rsid w:val="00B81990"/>
    <w:rsid w:val="00BD519A"/>
    <w:rsid w:val="00C50CDD"/>
    <w:rsid w:val="00CB24BB"/>
    <w:rsid w:val="00CF6370"/>
    <w:rsid w:val="00D00C7B"/>
    <w:rsid w:val="00D40337"/>
    <w:rsid w:val="00DE4D54"/>
    <w:rsid w:val="00E03446"/>
    <w:rsid w:val="00E37906"/>
    <w:rsid w:val="00E528C6"/>
    <w:rsid w:val="00E84F08"/>
    <w:rsid w:val="00EB2EA8"/>
    <w:rsid w:val="00FA4E14"/>
    <w:rsid w:val="00FD69FC"/>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C99BC"/>
  <w15:chartTrackingRefBased/>
  <w15:docId w15:val="{425BC77B-E24E-4FB2-91F2-16623351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T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6BD"/>
    <w:pPr>
      <w:spacing w:after="0" w:line="240" w:lineRule="auto"/>
    </w:pPr>
    <w:rPr>
      <w:rFonts w:ascii="Times New Roman" w:eastAsia="Times New Roman" w:hAnsi="Times New Roman" w:cs="Times New Roman"/>
      <w:kern w:val="0"/>
      <w:sz w:val="24"/>
      <w:szCs w:val="24"/>
      <w:lang w:val="en-GB" w:eastAsia="zh-CN"/>
      <w14:ligatures w14:val="none"/>
    </w:rPr>
  </w:style>
  <w:style w:type="paragraph" w:styleId="Heading1">
    <w:name w:val="heading 1"/>
    <w:aliases w:val="h1"/>
    <w:next w:val="Paragraph"/>
    <w:link w:val="Heading1Char"/>
    <w:qFormat/>
    <w:rsid w:val="002D56BD"/>
    <w:pPr>
      <w:keepNext/>
      <w:numPr>
        <w:numId w:val="2"/>
      </w:numPr>
      <w:spacing w:before="120" w:after="180" w:line="240" w:lineRule="auto"/>
      <w:outlineLvl w:val="0"/>
    </w:pPr>
    <w:rPr>
      <w:rFonts w:ascii="Arial" w:eastAsia="Times New Roman" w:hAnsi="Arial" w:cs="Arial"/>
      <w:b/>
      <w:bCs/>
      <w:smallCaps/>
      <w:kern w:val="0"/>
      <w:sz w:val="28"/>
      <w:szCs w:val="20"/>
      <w:lang w:val="en-US"/>
      <w14:ligatures w14:val="none"/>
    </w:rPr>
  </w:style>
  <w:style w:type="paragraph" w:styleId="Heading2">
    <w:name w:val="heading 2"/>
    <w:aliases w:val="h2"/>
    <w:next w:val="Paragraph"/>
    <w:link w:val="Heading2Char"/>
    <w:qFormat/>
    <w:rsid w:val="002D56BD"/>
    <w:pPr>
      <w:keepNext/>
      <w:numPr>
        <w:ilvl w:val="1"/>
        <w:numId w:val="2"/>
      </w:numPr>
      <w:spacing w:before="120" w:after="120" w:line="240" w:lineRule="auto"/>
      <w:outlineLvl w:val="1"/>
    </w:pPr>
    <w:rPr>
      <w:rFonts w:ascii="Arial" w:eastAsia="Times New Roman" w:hAnsi="Arial" w:cstheme="minorHAnsi"/>
      <w:b/>
      <w:bCs/>
      <w:kern w:val="0"/>
      <w:sz w:val="24"/>
      <w:lang w:val="en-US"/>
      <w14:ligatures w14:val="none"/>
    </w:rPr>
  </w:style>
  <w:style w:type="paragraph" w:styleId="Heading3">
    <w:name w:val="heading 3"/>
    <w:aliases w:val="h3"/>
    <w:next w:val="Normal"/>
    <w:link w:val="Heading3Char"/>
    <w:qFormat/>
    <w:rsid w:val="002D56BD"/>
    <w:pPr>
      <w:keepNext/>
      <w:numPr>
        <w:ilvl w:val="2"/>
        <w:numId w:val="2"/>
      </w:numPr>
      <w:spacing w:after="120" w:line="240" w:lineRule="auto"/>
      <w:ind w:left="990" w:hanging="540"/>
      <w:outlineLvl w:val="2"/>
    </w:pPr>
    <w:rPr>
      <w:rFonts w:ascii="Arial" w:eastAsia="Times New Roman" w:hAnsi="Arial" w:cs="Arial"/>
      <w:b/>
      <w:bCs/>
      <w:kern w:val="0"/>
      <w:sz w:val="20"/>
      <w:szCs w:val="20"/>
      <w:lang w:val="en-US"/>
      <w14:ligatures w14:val="none"/>
    </w:rPr>
  </w:style>
  <w:style w:type="paragraph" w:styleId="Heading4">
    <w:name w:val="heading 4"/>
    <w:aliases w:val="h4"/>
    <w:next w:val="Paragraph"/>
    <w:link w:val="Heading4Char"/>
    <w:qFormat/>
    <w:rsid w:val="002D56BD"/>
    <w:pPr>
      <w:keepNext/>
      <w:numPr>
        <w:ilvl w:val="3"/>
        <w:numId w:val="2"/>
      </w:numPr>
      <w:spacing w:after="120" w:line="240" w:lineRule="auto"/>
      <w:outlineLvl w:val="3"/>
    </w:pPr>
    <w:rPr>
      <w:rFonts w:ascii="Arial" w:eastAsia="Times New Roman" w:hAnsi="Arial" w:cstheme="minorHAnsi"/>
      <w:b/>
      <w:bCs/>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D56BD"/>
    <w:rPr>
      <w:rFonts w:ascii="Arial" w:eastAsia="Times New Roman" w:hAnsi="Arial" w:cs="Arial"/>
      <w:b/>
      <w:bCs/>
      <w:smallCaps/>
      <w:kern w:val="0"/>
      <w:sz w:val="28"/>
      <w:szCs w:val="20"/>
      <w:lang w:val="en-US"/>
      <w14:ligatures w14:val="none"/>
    </w:rPr>
  </w:style>
  <w:style w:type="character" w:customStyle="1" w:styleId="Heading2Char">
    <w:name w:val="Heading 2 Char"/>
    <w:aliases w:val="h2 Char"/>
    <w:basedOn w:val="DefaultParagraphFont"/>
    <w:link w:val="Heading2"/>
    <w:rsid w:val="002D56BD"/>
    <w:rPr>
      <w:rFonts w:ascii="Arial" w:eastAsia="Times New Roman" w:hAnsi="Arial" w:cstheme="minorHAnsi"/>
      <w:b/>
      <w:bCs/>
      <w:kern w:val="0"/>
      <w:sz w:val="24"/>
      <w:lang w:val="en-US"/>
      <w14:ligatures w14:val="none"/>
    </w:rPr>
  </w:style>
  <w:style w:type="character" w:customStyle="1" w:styleId="Heading3Char">
    <w:name w:val="Heading 3 Char"/>
    <w:aliases w:val="h3 Char"/>
    <w:basedOn w:val="DefaultParagraphFont"/>
    <w:link w:val="Heading3"/>
    <w:rsid w:val="002D56BD"/>
    <w:rPr>
      <w:rFonts w:ascii="Arial" w:eastAsia="Times New Roman" w:hAnsi="Arial" w:cs="Arial"/>
      <w:b/>
      <w:bCs/>
      <w:kern w:val="0"/>
      <w:sz w:val="20"/>
      <w:szCs w:val="20"/>
      <w:lang w:val="en-US"/>
      <w14:ligatures w14:val="none"/>
    </w:rPr>
  </w:style>
  <w:style w:type="character" w:customStyle="1" w:styleId="Heading4Char">
    <w:name w:val="Heading 4 Char"/>
    <w:aliases w:val="h4 Char"/>
    <w:basedOn w:val="DefaultParagraphFont"/>
    <w:link w:val="Heading4"/>
    <w:rsid w:val="002D56BD"/>
    <w:rPr>
      <w:rFonts w:ascii="Arial" w:eastAsia="Times New Roman" w:hAnsi="Arial" w:cstheme="minorHAnsi"/>
      <w:b/>
      <w:bCs/>
      <w:kern w:val="0"/>
      <w:sz w:val="20"/>
      <w:szCs w:val="20"/>
      <w:lang w:val="en-US"/>
      <w14:ligatures w14:val="none"/>
    </w:rPr>
  </w:style>
  <w:style w:type="paragraph" w:customStyle="1" w:styleId="Bullet">
    <w:name w:val="Bullet"/>
    <w:aliases w:val="bu"/>
    <w:rsid w:val="002D56BD"/>
    <w:pPr>
      <w:numPr>
        <w:numId w:val="1"/>
      </w:numPr>
      <w:spacing w:before="60" w:after="60" w:line="240" w:lineRule="auto"/>
    </w:pPr>
    <w:rPr>
      <w:rFonts w:ascii="Arial" w:eastAsia="Times New Roman" w:hAnsi="Arial" w:cs="Times New Roman"/>
      <w:kern w:val="0"/>
      <w:sz w:val="20"/>
      <w:szCs w:val="20"/>
      <w:lang w:val="en-US"/>
      <w14:ligatures w14:val="none"/>
    </w:rPr>
  </w:style>
  <w:style w:type="paragraph" w:styleId="Footer">
    <w:name w:val="footer"/>
    <w:link w:val="FooterChar"/>
    <w:rsid w:val="002D56BD"/>
    <w:pPr>
      <w:spacing w:before="20" w:after="0" w:line="240" w:lineRule="auto"/>
    </w:pPr>
    <w:rPr>
      <w:rFonts w:ascii="Arial" w:eastAsia="Calibri" w:hAnsi="Arial" w:cs="Times New Roman"/>
      <w:color w:val="000000" w:themeColor="text1"/>
      <w:kern w:val="0"/>
      <w:sz w:val="14"/>
      <w:lang w:val="en-US"/>
      <w14:ligatures w14:val="none"/>
    </w:rPr>
  </w:style>
  <w:style w:type="character" w:customStyle="1" w:styleId="FooterChar">
    <w:name w:val="Footer Char"/>
    <w:basedOn w:val="DefaultParagraphFont"/>
    <w:link w:val="Footer"/>
    <w:rsid w:val="002D56BD"/>
    <w:rPr>
      <w:rFonts w:ascii="Arial" w:eastAsia="Calibri" w:hAnsi="Arial" w:cs="Times New Roman"/>
      <w:color w:val="000000" w:themeColor="text1"/>
      <w:kern w:val="0"/>
      <w:sz w:val="14"/>
      <w:lang w:val="en-US"/>
      <w14:ligatures w14:val="none"/>
    </w:rPr>
  </w:style>
  <w:style w:type="paragraph" w:customStyle="1" w:styleId="Paragraph">
    <w:name w:val="Paragraph"/>
    <w:qFormat/>
    <w:rsid w:val="002D56BD"/>
    <w:pPr>
      <w:spacing w:after="120" w:line="240" w:lineRule="auto"/>
      <w:jc w:val="both"/>
    </w:pPr>
    <w:rPr>
      <w:rFonts w:ascii="Arial" w:eastAsia="Times New Roman" w:hAnsi="Arial" w:cs="Times New Roman"/>
      <w:kern w:val="0"/>
      <w:sz w:val="20"/>
      <w:szCs w:val="24"/>
      <w:lang w:val="en-US"/>
      <w14:ligatures w14:val="none"/>
    </w:rPr>
  </w:style>
  <w:style w:type="paragraph" w:customStyle="1" w:styleId="Bullet2">
    <w:name w:val="Bullet2"/>
    <w:aliases w:val="b2"/>
    <w:basedOn w:val="Bullet"/>
    <w:rsid w:val="002D56BD"/>
    <w:pPr>
      <w:numPr>
        <w:ilvl w:val="1"/>
      </w:numPr>
    </w:pPr>
  </w:style>
  <w:style w:type="paragraph" w:customStyle="1" w:styleId="TableBodyLeft">
    <w:name w:val="Table Body Left"/>
    <w:rsid w:val="002D56BD"/>
    <w:pPr>
      <w:keepNext/>
      <w:keepLines/>
      <w:spacing w:after="0" w:line="240" w:lineRule="auto"/>
    </w:pPr>
    <w:rPr>
      <w:rFonts w:ascii="Arial" w:eastAsia="Times New Roman" w:hAnsi="Arial" w:cs="Times New Roman"/>
      <w:kern w:val="0"/>
      <w:sz w:val="18"/>
      <w:szCs w:val="20"/>
      <w:lang w:val="en-US"/>
      <w14:ligatures w14:val="none"/>
    </w:rPr>
  </w:style>
  <w:style w:type="paragraph" w:customStyle="1" w:styleId="TableHeading">
    <w:name w:val="Table Heading"/>
    <w:rsid w:val="002D56BD"/>
    <w:pPr>
      <w:keepNext/>
      <w:keepLines/>
      <w:spacing w:before="80" w:after="40" w:line="240" w:lineRule="auto"/>
      <w:ind w:left="144"/>
    </w:pPr>
    <w:rPr>
      <w:rFonts w:ascii="Arial" w:eastAsia="Times New Roman" w:hAnsi="Arial" w:cs="Times New Roman"/>
      <w:color w:val="FFFFFF" w:themeColor="background1"/>
      <w:kern w:val="0"/>
      <w:sz w:val="18"/>
      <w:szCs w:val="20"/>
      <w:lang w:val="en-US"/>
      <w14:ligatures w14:val="none"/>
    </w:rPr>
  </w:style>
  <w:style w:type="paragraph" w:styleId="Header">
    <w:name w:val="header"/>
    <w:basedOn w:val="Normal"/>
    <w:link w:val="HeaderChar"/>
    <w:rsid w:val="002D56BD"/>
    <w:pPr>
      <w:tabs>
        <w:tab w:val="right" w:pos="8640"/>
      </w:tabs>
    </w:pPr>
    <w:rPr>
      <w:smallCaps/>
      <w:color w:val="000000"/>
      <w:sz w:val="22"/>
    </w:rPr>
  </w:style>
  <w:style w:type="character" w:customStyle="1" w:styleId="HeaderChar">
    <w:name w:val="Header Char"/>
    <w:basedOn w:val="DefaultParagraphFont"/>
    <w:link w:val="Header"/>
    <w:rsid w:val="002D56BD"/>
    <w:rPr>
      <w:rFonts w:ascii="Times New Roman" w:eastAsia="Times New Roman" w:hAnsi="Times New Roman" w:cs="Times New Roman"/>
      <w:smallCaps/>
      <w:color w:val="000000"/>
      <w:kern w:val="0"/>
      <w:szCs w:val="24"/>
      <w:lang w:val="en-GB" w:eastAsia="zh-CN"/>
      <w14:ligatures w14:val="none"/>
    </w:rPr>
  </w:style>
  <w:style w:type="character" w:styleId="Hyperlink">
    <w:name w:val="Hyperlink"/>
    <w:basedOn w:val="DefaultParagraphFont"/>
    <w:unhideWhenUsed/>
    <w:rsid w:val="002D56BD"/>
    <w:rPr>
      <w:color w:val="0563C1" w:themeColor="hyperlink"/>
      <w:u w:val="single"/>
    </w:rPr>
  </w:style>
  <w:style w:type="table" w:styleId="TableGrid">
    <w:name w:val="Table Grid"/>
    <w:aliases w:val="WHO Table 2"/>
    <w:basedOn w:val="TableNormal"/>
    <w:uiPriority w:val="59"/>
    <w:rsid w:val="002D56BD"/>
    <w:pPr>
      <w:spacing w:after="0" w:line="240" w:lineRule="auto"/>
      <w:ind w:left="144"/>
    </w:pPr>
    <w:rPr>
      <w:rFonts w:ascii="Arial" w:eastAsia="Calibri" w:hAnsi="Arial" w:cs="Times New Roman"/>
      <w:color w:val="000000" w:themeColor="text1"/>
      <w:kern w:val="0"/>
      <w:sz w:val="18"/>
      <w:lang w:val="en-US"/>
      <w14:ligatures w14:val="none"/>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Subheading">
    <w:name w:val="Subheading"/>
    <w:rsid w:val="002D56BD"/>
    <w:pPr>
      <w:spacing w:after="60" w:line="240" w:lineRule="auto"/>
    </w:pPr>
    <w:rPr>
      <w:rFonts w:ascii="Arial" w:eastAsia="Times New Roman" w:hAnsi="Arial" w:cstheme="minorHAnsi"/>
      <w:b/>
      <w:bCs/>
      <w:i/>
      <w:kern w:val="0"/>
      <w:sz w:val="20"/>
      <w:lang w:val="en-US"/>
      <w14:ligatures w14:val="none"/>
    </w:rPr>
  </w:style>
  <w:style w:type="paragraph" w:customStyle="1" w:styleId="TableTitle">
    <w:name w:val="Table Title"/>
    <w:qFormat/>
    <w:rsid w:val="002D56BD"/>
    <w:pPr>
      <w:keepNext/>
      <w:keepLines/>
      <w:spacing w:before="120" w:after="120" w:line="240" w:lineRule="auto"/>
      <w:jc w:val="center"/>
    </w:pPr>
    <w:rPr>
      <w:rFonts w:ascii="Arial" w:eastAsia="Times New Roman" w:hAnsi="Arial" w:cs="Times New Roman"/>
      <w:b/>
      <w:bCs/>
      <w:color w:val="000000" w:themeColor="text1"/>
      <w:kern w:val="0"/>
      <w:sz w:val="32"/>
      <w:lang w:val="en-US"/>
      <w14:ligatures w14:val="none"/>
    </w:rPr>
  </w:style>
  <w:style w:type="table" w:styleId="TableProfessional">
    <w:name w:val="Table Professional"/>
    <w:aliases w:val="WHO Table"/>
    <w:basedOn w:val="TableNormal"/>
    <w:rsid w:val="002D56BD"/>
    <w:pPr>
      <w:spacing w:after="0" w:line="240" w:lineRule="auto"/>
      <w:ind w:left="144"/>
    </w:pPr>
    <w:rPr>
      <w:rFonts w:ascii="Arial" w:eastAsia="Times New Roman" w:hAnsi="Arial" w:cs="Times New Roman"/>
      <w:kern w:val="0"/>
      <w:sz w:val="18"/>
      <w:szCs w:val="20"/>
      <w:lang w:val="en-US"/>
      <w14:ligatures w14:val="none"/>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paragraph" w:customStyle="1" w:styleId="BlockQuote1">
    <w:name w:val="Block Quote 1"/>
    <w:aliases w:val="q1"/>
    <w:next w:val="Paragraph"/>
    <w:rsid w:val="002D56BD"/>
    <w:pPr>
      <w:pBdr>
        <w:top w:val="thinThickSmallGap" w:sz="24" w:space="1" w:color="auto"/>
        <w:bottom w:val="thickThinSmallGap" w:sz="24" w:space="1" w:color="auto"/>
      </w:pBdr>
      <w:spacing w:after="0" w:line="240" w:lineRule="auto"/>
      <w:ind w:left="288" w:right="288"/>
    </w:pPr>
    <w:rPr>
      <w:rFonts w:ascii="Arial" w:eastAsia="Times New Roman" w:hAnsi="Arial" w:cs="Times New Roman"/>
      <w:kern w:val="0"/>
      <w:sz w:val="20"/>
      <w:szCs w:val="20"/>
      <w:lang w:val="en-US"/>
      <w14:ligatures w14:val="none"/>
    </w:rPr>
  </w:style>
  <w:style w:type="paragraph" w:customStyle="1" w:styleId="BlockQuote2">
    <w:name w:val="Block Quote 2"/>
    <w:aliases w:val="q2"/>
    <w:basedOn w:val="BlockQuote1"/>
    <w:next w:val="Paragraph"/>
    <w:rsid w:val="002D56BD"/>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2D56BD"/>
    <w:rPr>
      <w:b/>
      <w:i/>
      <w:sz w:val="20"/>
    </w:rPr>
  </w:style>
  <w:style w:type="paragraph" w:customStyle="1" w:styleId="PQT">
    <w:name w:val="PQT"/>
    <w:autoRedefine/>
    <w:rsid w:val="002D56BD"/>
    <w:pPr>
      <w:spacing w:after="0" w:line="240" w:lineRule="auto"/>
      <w:ind w:left="1077" w:right="-345"/>
    </w:pPr>
    <w:rPr>
      <w:rFonts w:ascii="Arial" w:eastAsia="Calibri" w:hAnsi="Arial" w:cs="Times New Roman"/>
      <w:bCs/>
      <w:color w:val="FFFFFF" w:themeColor="background1"/>
      <w:kern w:val="0"/>
      <w:sz w:val="18"/>
      <w:lang w:val="en-US"/>
      <w14:ligatures w14:val="none"/>
    </w:rPr>
  </w:style>
  <w:style w:type="paragraph" w:customStyle="1" w:styleId="ReportType">
    <w:name w:val="Report Type"/>
    <w:autoRedefine/>
    <w:rsid w:val="002D56BD"/>
    <w:pPr>
      <w:spacing w:after="0" w:line="240" w:lineRule="auto"/>
      <w:ind w:left="-105" w:right="-90"/>
      <w:jc w:val="right"/>
    </w:pPr>
    <w:rPr>
      <w:rFonts w:ascii="Arial" w:eastAsia="Calibri" w:hAnsi="Arial" w:cs="Times New Roman"/>
      <w:bCs/>
      <w:i/>
      <w:color w:val="FFFFFF" w:themeColor="background1"/>
      <w:kern w:val="0"/>
      <w:lang w:val="en-US"/>
      <w14:ligatures w14:val="none"/>
    </w:rPr>
  </w:style>
  <w:style w:type="paragraph" w:customStyle="1" w:styleId="ReportDate">
    <w:name w:val="Report Date"/>
    <w:autoRedefine/>
    <w:rsid w:val="002D56BD"/>
    <w:pPr>
      <w:spacing w:after="0" w:line="240" w:lineRule="auto"/>
      <w:ind w:left="144" w:right="-90"/>
      <w:jc w:val="right"/>
    </w:pPr>
    <w:rPr>
      <w:rFonts w:ascii="Arial" w:eastAsia="Calibri" w:hAnsi="Arial" w:cs="Times New Roman"/>
      <w:b/>
      <w:i/>
      <w:iCs/>
      <w:color w:val="FFFFFF" w:themeColor="background1"/>
      <w:kern w:val="0"/>
      <w:sz w:val="20"/>
      <w:lang w:val="en-US"/>
      <w14:ligatures w14:val="none"/>
    </w:rPr>
  </w:style>
  <w:style w:type="paragraph" w:customStyle="1" w:styleId="Underline1">
    <w:name w:val="Underline 1"/>
    <w:aliases w:val="u1"/>
    <w:next w:val="Heading1"/>
    <w:rsid w:val="002D56BD"/>
    <w:pPr>
      <w:spacing w:after="120" w:line="240" w:lineRule="auto"/>
    </w:pPr>
    <w:rPr>
      <w:rFonts w:ascii="Arial" w:eastAsiaTheme="majorEastAsia" w:hAnsi="Arial" w:cstheme="majorBidi"/>
      <w:b/>
      <w:kern w:val="0"/>
      <w:szCs w:val="52"/>
      <w:u w:val="single"/>
      <w:lang w:val="en-US"/>
      <w14:ligatures w14:val="none"/>
    </w:rPr>
  </w:style>
  <w:style w:type="paragraph" w:customStyle="1" w:styleId="Bullet3">
    <w:name w:val="Bullet 3"/>
    <w:aliases w:val="b3"/>
    <w:basedOn w:val="Bullet2"/>
    <w:rsid w:val="002D56BD"/>
    <w:pPr>
      <w:numPr>
        <w:ilvl w:val="2"/>
      </w:numPr>
    </w:pPr>
  </w:style>
  <w:style w:type="paragraph" w:customStyle="1" w:styleId="Footer-right">
    <w:name w:val="Footer-right"/>
    <w:basedOn w:val="Footer"/>
    <w:rsid w:val="002D56BD"/>
    <w:pPr>
      <w:jc w:val="right"/>
    </w:pPr>
    <w:rPr>
      <w:b/>
    </w:rPr>
  </w:style>
  <w:style w:type="paragraph" w:customStyle="1" w:styleId="Itemheading">
    <w:name w:val="Itemheading"/>
    <w:basedOn w:val="Normal"/>
    <w:rsid w:val="002D56BD"/>
    <w:pPr>
      <w:keepNext/>
      <w:tabs>
        <w:tab w:val="left" w:pos="709"/>
        <w:tab w:val="left" w:pos="1134"/>
        <w:tab w:val="left" w:pos="2835"/>
      </w:tabs>
      <w:spacing w:before="120" w:after="60"/>
      <w:ind w:left="709" w:hanging="709"/>
    </w:pPr>
    <w:rPr>
      <w:u w:val="single"/>
    </w:rPr>
  </w:style>
  <w:style w:type="paragraph" w:customStyle="1" w:styleId="WHO">
    <w:name w:val="WHO"/>
    <w:basedOn w:val="Normal"/>
    <w:rsid w:val="002D56BD"/>
  </w:style>
  <w:style w:type="paragraph" w:styleId="BodyText3">
    <w:name w:val="Body Text 3"/>
    <w:basedOn w:val="Normal"/>
    <w:link w:val="BodyText3Char"/>
    <w:rsid w:val="002D56BD"/>
    <w:pPr>
      <w:spacing w:after="120"/>
    </w:pPr>
    <w:rPr>
      <w:sz w:val="16"/>
      <w:szCs w:val="16"/>
      <w:lang w:eastAsia="en-US"/>
    </w:rPr>
  </w:style>
  <w:style w:type="character" w:customStyle="1" w:styleId="BodyText3Char">
    <w:name w:val="Body Text 3 Char"/>
    <w:basedOn w:val="DefaultParagraphFont"/>
    <w:link w:val="BodyText3"/>
    <w:rsid w:val="002D56BD"/>
    <w:rPr>
      <w:rFonts w:ascii="Times New Roman" w:eastAsia="Times New Roman" w:hAnsi="Times New Roman" w:cs="Times New Roman"/>
      <w:kern w:val="0"/>
      <w:sz w:val="16"/>
      <w:szCs w:val="16"/>
      <w:lang w:val="en-GB"/>
      <w14:ligatures w14:val="none"/>
    </w:rPr>
  </w:style>
  <w:style w:type="paragraph" w:customStyle="1" w:styleId="CommentWHOassessor">
    <w:name w:val="Comment WHO assessor"/>
    <w:basedOn w:val="Normal"/>
    <w:rsid w:val="002D56BD"/>
    <w:pPr>
      <w:keepNext/>
      <w:tabs>
        <w:tab w:val="left" w:pos="567"/>
        <w:tab w:val="left" w:pos="1440"/>
      </w:tabs>
      <w:ind w:left="709"/>
    </w:pPr>
    <w:rPr>
      <w:szCs w:val="22"/>
    </w:rPr>
  </w:style>
  <w:style w:type="paragraph" w:customStyle="1" w:styleId="txtappl">
    <w:name w:val="txtappl"/>
    <w:basedOn w:val="Normal"/>
    <w:rsid w:val="002D56BD"/>
    <w:pPr>
      <w:keepNext/>
      <w:ind w:left="709"/>
    </w:pPr>
  </w:style>
  <w:style w:type="paragraph" w:customStyle="1" w:styleId="SectionTitle">
    <w:name w:val="Section Title"/>
    <w:basedOn w:val="Heading2"/>
    <w:rsid w:val="002D56BD"/>
    <w:pPr>
      <w:numPr>
        <w:ilvl w:val="0"/>
        <w:numId w:val="0"/>
      </w:numPr>
      <w:tabs>
        <w:tab w:val="left" w:pos="567"/>
        <w:tab w:val="left" w:pos="1440"/>
      </w:tabs>
      <w:spacing w:before="60" w:after="60" w:line="360" w:lineRule="auto"/>
      <w:ind w:left="567" w:hanging="567"/>
    </w:pPr>
    <w:rPr>
      <w:rFonts w:ascii="Times New Roman" w:hAnsi="Times New Roman" w:cs="Times New Roman"/>
      <w:b w:val="0"/>
      <w:bCs w:val="0"/>
      <w:cap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ho.int/entity/medicines/areas/quality_safety/quality_assurance/trs1003_annex6.pdf?u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9</Pages>
  <Words>1965</Words>
  <Characters>11280</Characters>
  <Application>Microsoft Office Word</Application>
  <DocSecurity>0</DocSecurity>
  <Lines>490</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casmil nzolo</dc:creator>
  <cp:keywords/>
  <dc:description/>
  <cp:lastModifiedBy>felchism apolnary</cp:lastModifiedBy>
  <cp:revision>56</cp:revision>
  <dcterms:created xsi:type="dcterms:W3CDTF">2024-02-19T06:22:00Z</dcterms:created>
  <dcterms:modified xsi:type="dcterms:W3CDTF">2024-04-25T06:20:00Z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466999bcf417936bd04aab8a3a8d586e553379a6860bcd5c477284b5d918560c</vt:lpwstr>
  </property>
</Properties>
</file>